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885"/>
      </w:tblGrid>
      <w:tr w:rsidR="003B1B90" w:rsidTr="00400929">
        <w:tc>
          <w:tcPr>
            <w:tcW w:w="9885" w:type="dxa"/>
          </w:tcPr>
          <w:p w:rsidR="003B1B90" w:rsidRDefault="00532E34">
            <w:pPr>
              <w:jc w:val="righ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                                                                                 </w:t>
            </w:r>
          </w:p>
          <w:p w:rsidR="003B1B90" w:rsidRDefault="003B1B90" w:rsidP="00F072F9">
            <w:pPr>
              <w:jc w:val="center"/>
              <w:rPr>
                <w:rFonts w:asciiTheme="minorHAnsi" w:hAnsiTheme="minorHAnsi"/>
                <w:sz w:val="18"/>
              </w:rPr>
            </w:pPr>
            <w:r w:rsidRPr="003B1B90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5.75pt" o:ole="">
                  <v:imagedata r:id="rId8" o:title=""/>
                </v:shape>
                <o:OLEObject Type="Embed" ProgID="Word.Picture.8" ShapeID="_x0000_i1025" DrawAspect="Content" ObjectID="_1835242061" r:id="rId9"/>
              </w:object>
            </w:r>
          </w:p>
        </w:tc>
      </w:tr>
    </w:tbl>
    <w:p w:rsidR="003B1B90" w:rsidRDefault="003B1B90"/>
    <w:p w:rsidR="003B1B90" w:rsidRPr="00065AC8" w:rsidRDefault="00532E34">
      <w:pPr>
        <w:jc w:val="center"/>
        <w:rPr>
          <w:sz w:val="32"/>
          <w:szCs w:val="32"/>
        </w:rPr>
      </w:pPr>
      <w:r w:rsidRPr="00065AC8">
        <w:rPr>
          <w:sz w:val="32"/>
          <w:szCs w:val="32"/>
        </w:rPr>
        <w:t xml:space="preserve">АДМИНИСТРАЦИЯ </w:t>
      </w:r>
    </w:p>
    <w:p w:rsidR="003B1B90" w:rsidRPr="00065AC8" w:rsidRDefault="00532E34">
      <w:pPr>
        <w:jc w:val="center"/>
        <w:rPr>
          <w:sz w:val="32"/>
          <w:szCs w:val="32"/>
        </w:rPr>
      </w:pPr>
      <w:r w:rsidRPr="00065AC8">
        <w:rPr>
          <w:sz w:val="32"/>
          <w:szCs w:val="32"/>
        </w:rPr>
        <w:t>ВОЗНЕСЕНСКОГО МУНИЦИПАЛЬНОГО ОКРУГА</w:t>
      </w:r>
    </w:p>
    <w:p w:rsidR="003B1B90" w:rsidRPr="00065AC8" w:rsidRDefault="00532E34">
      <w:pPr>
        <w:jc w:val="center"/>
        <w:rPr>
          <w:sz w:val="32"/>
          <w:szCs w:val="32"/>
        </w:rPr>
      </w:pPr>
      <w:r w:rsidRPr="00065AC8">
        <w:rPr>
          <w:sz w:val="32"/>
          <w:szCs w:val="32"/>
        </w:rPr>
        <w:t>НИЖЕГОРОДСКОЙ ОБЛАСТИ</w:t>
      </w:r>
    </w:p>
    <w:p w:rsidR="003B1B90" w:rsidRPr="00065AC8" w:rsidRDefault="003B1B90">
      <w:pPr>
        <w:jc w:val="center"/>
        <w:rPr>
          <w:sz w:val="32"/>
          <w:szCs w:val="32"/>
        </w:rPr>
      </w:pPr>
    </w:p>
    <w:p w:rsidR="003B1B90" w:rsidRPr="00065AC8" w:rsidRDefault="00532E34">
      <w:pPr>
        <w:jc w:val="center"/>
        <w:rPr>
          <w:sz w:val="32"/>
          <w:szCs w:val="32"/>
        </w:rPr>
      </w:pPr>
      <w:r w:rsidRPr="00065AC8">
        <w:rPr>
          <w:spacing w:val="100"/>
          <w:sz w:val="32"/>
          <w:szCs w:val="32"/>
        </w:rPr>
        <w:t>ПОСТАНОВЛЕНИЕ</w:t>
      </w:r>
    </w:p>
    <w:p w:rsidR="003B1B90" w:rsidRDefault="00532E34">
      <w:pPr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3B1B90" w:rsidRDefault="00065AC8" w:rsidP="00222908">
      <w:pPr>
        <w:tabs>
          <w:tab w:val="left" w:pos="8086"/>
        </w:tabs>
        <w:rPr>
          <w:sz w:val="26"/>
          <w:szCs w:val="26"/>
        </w:rPr>
      </w:pPr>
      <w:r>
        <w:rPr>
          <w:sz w:val="26"/>
          <w:szCs w:val="26"/>
        </w:rPr>
        <w:t>16</w:t>
      </w:r>
      <w:r w:rsidR="00222908">
        <w:rPr>
          <w:sz w:val="26"/>
          <w:szCs w:val="26"/>
        </w:rPr>
        <w:t xml:space="preserve"> марта</w:t>
      </w:r>
      <w:r w:rsidR="00F54B14">
        <w:rPr>
          <w:sz w:val="26"/>
          <w:szCs w:val="26"/>
        </w:rPr>
        <w:t xml:space="preserve"> 2026</w:t>
      </w:r>
      <w:r w:rsidR="00532E34" w:rsidRPr="00FD4396">
        <w:rPr>
          <w:sz w:val="26"/>
          <w:szCs w:val="26"/>
        </w:rPr>
        <w:t xml:space="preserve"> года</w:t>
      </w:r>
      <w:r w:rsidR="00532E34" w:rsidRPr="00FD4396">
        <w:rPr>
          <w:sz w:val="26"/>
          <w:szCs w:val="26"/>
        </w:rPr>
        <w:tab/>
      </w:r>
      <w:r w:rsidR="00F54B14">
        <w:rPr>
          <w:sz w:val="26"/>
          <w:szCs w:val="26"/>
        </w:rPr>
        <w:t xml:space="preserve">№ </w:t>
      </w:r>
      <w:r>
        <w:rPr>
          <w:sz w:val="26"/>
          <w:szCs w:val="26"/>
        </w:rPr>
        <w:t>279</w:t>
      </w:r>
    </w:p>
    <w:p w:rsidR="00222908" w:rsidRPr="00FD4396" w:rsidRDefault="00222908" w:rsidP="00222908">
      <w:pPr>
        <w:tabs>
          <w:tab w:val="left" w:pos="8086"/>
        </w:tabs>
        <w:rPr>
          <w:sz w:val="26"/>
          <w:szCs w:val="26"/>
        </w:rPr>
      </w:pPr>
    </w:p>
    <w:p w:rsidR="003B1B90" w:rsidRPr="007E445F" w:rsidRDefault="007E445F" w:rsidP="006C4336">
      <w:pPr>
        <w:pStyle w:val="ConsPlusTitle"/>
        <w:jc w:val="center"/>
        <w:rPr>
          <w:sz w:val="26"/>
          <w:szCs w:val="26"/>
        </w:rPr>
      </w:pPr>
      <w:r w:rsidRPr="007E445F">
        <w:rPr>
          <w:sz w:val="26"/>
          <w:szCs w:val="26"/>
        </w:rPr>
        <w:t xml:space="preserve">О внесении изменений </w:t>
      </w:r>
      <w:r w:rsidR="006C4336">
        <w:rPr>
          <w:sz w:val="26"/>
          <w:szCs w:val="26"/>
        </w:rPr>
        <w:t>в приложение 1 постановления</w:t>
      </w:r>
      <w:r w:rsidRPr="007E445F">
        <w:rPr>
          <w:sz w:val="26"/>
          <w:szCs w:val="26"/>
        </w:rPr>
        <w:t xml:space="preserve"> администрации Вознесенского муниципального округа Нижегородской области от 31.10.2025 года </w:t>
      </w:r>
      <w:r w:rsidR="006C4336">
        <w:rPr>
          <w:sz w:val="26"/>
          <w:szCs w:val="26"/>
        </w:rPr>
        <w:t xml:space="preserve">№ </w:t>
      </w:r>
      <w:r w:rsidRPr="007E445F">
        <w:rPr>
          <w:sz w:val="26"/>
          <w:szCs w:val="26"/>
        </w:rPr>
        <w:t>1376 «</w:t>
      </w:r>
      <w:r w:rsidR="00532E34" w:rsidRPr="007E445F">
        <w:rPr>
          <w:sz w:val="26"/>
          <w:szCs w:val="26"/>
        </w:rPr>
        <w:t>О порядке оказания муниципальной поддержки в виде</w:t>
      </w:r>
    </w:p>
    <w:p w:rsidR="003B1B90" w:rsidRDefault="00532E34" w:rsidP="00222908">
      <w:pPr>
        <w:jc w:val="center"/>
        <w:rPr>
          <w:b/>
          <w:sz w:val="26"/>
          <w:szCs w:val="26"/>
        </w:rPr>
      </w:pPr>
      <w:r w:rsidRPr="007E445F">
        <w:rPr>
          <w:b/>
          <w:sz w:val="26"/>
          <w:szCs w:val="26"/>
        </w:rPr>
        <w:t>возмещения части затрат субъектов малого и среднего предпринимательства, связанных с приобретением оборудования, в целях создания и (или) развития, и (или) модернизации производства товаров (работ, услуг)</w:t>
      </w:r>
      <w:r w:rsidR="007E445F" w:rsidRPr="007E445F">
        <w:rPr>
          <w:b/>
          <w:sz w:val="26"/>
          <w:szCs w:val="26"/>
        </w:rPr>
        <w:t>»</w:t>
      </w:r>
    </w:p>
    <w:p w:rsidR="00222908" w:rsidRPr="00FD4396" w:rsidRDefault="00222908" w:rsidP="00222908">
      <w:pPr>
        <w:spacing w:line="360" w:lineRule="auto"/>
        <w:jc w:val="center"/>
        <w:rPr>
          <w:b/>
          <w:sz w:val="26"/>
          <w:szCs w:val="26"/>
        </w:rPr>
      </w:pPr>
    </w:p>
    <w:p w:rsidR="001C2829" w:rsidRDefault="00532E34" w:rsidP="0022290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  <w:shd w:val="clear" w:color="auto" w:fill="FFFFFF"/>
        </w:rPr>
        <w:t xml:space="preserve">В соответствии со </w:t>
      </w:r>
      <w:r w:rsidRPr="00FD4396">
        <w:rPr>
          <w:sz w:val="26"/>
          <w:szCs w:val="26"/>
        </w:rPr>
        <w:t>статьей 78</w:t>
      </w:r>
      <w:r w:rsidRPr="00FD4396">
        <w:rPr>
          <w:sz w:val="26"/>
          <w:szCs w:val="26"/>
          <w:shd w:val="clear" w:color="auto" w:fill="FFFFFF"/>
        </w:rPr>
        <w:t xml:space="preserve"> Бюджетного кодекса Российской Федерации, Федеральным законом от 06.10.2023, Федеральным законом от 20.03.2025 №33-ФЗ "Об общих принципах организации местного самоуправления в единой системе публичной власти", №131-ФЗ «Об общих принципах организации местного самоуправления в Российской Федерации,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</w:t>
      </w:r>
      <w:r w:rsidR="00F54B14">
        <w:rPr>
          <w:sz w:val="26"/>
          <w:szCs w:val="26"/>
          <w:shd w:val="clear" w:color="auto" w:fill="FFFFFF"/>
        </w:rPr>
        <w:t xml:space="preserve">физическим лицам </w:t>
      </w:r>
      <w:r w:rsidRPr="00FD4396">
        <w:rPr>
          <w:sz w:val="26"/>
          <w:szCs w:val="26"/>
          <w:shd w:val="clear" w:color="auto" w:fill="FFFFFF"/>
        </w:rPr>
        <w:t xml:space="preserve">и проведение отборов получателей указанных субсидий, в том числе грантов в форме субсидий, утвержденными постановлением </w:t>
      </w:r>
      <w:r w:rsidRPr="00FD4396">
        <w:rPr>
          <w:sz w:val="26"/>
          <w:szCs w:val="26"/>
        </w:rPr>
        <w:t xml:space="preserve">Правительства Российской </w:t>
      </w:r>
      <w:r w:rsidR="001C2829">
        <w:rPr>
          <w:sz w:val="26"/>
          <w:szCs w:val="26"/>
        </w:rPr>
        <w:t xml:space="preserve">Федерации от 25.10.2023 № 1782 </w:t>
      </w:r>
      <w:r w:rsidRPr="00FD4396">
        <w:rPr>
          <w:sz w:val="26"/>
          <w:szCs w:val="26"/>
        </w:rPr>
        <w:t xml:space="preserve"> и в целях оказания финансовой поддержки субъектам малого и среднего предпринимательства Вознесенского муниципального округа  в рамках муниципальной программы «Содействие развитию субъектов малого и среднего предпринимательства в Вознесенском муниципальном округе Нижегородской области», утвержденной постановлением администрации Воз</w:t>
      </w:r>
      <w:r w:rsidR="000161FC">
        <w:rPr>
          <w:sz w:val="26"/>
          <w:szCs w:val="26"/>
        </w:rPr>
        <w:t>несенского муниципального округа</w:t>
      </w:r>
      <w:r w:rsidRPr="00FD4396">
        <w:rPr>
          <w:sz w:val="26"/>
          <w:szCs w:val="26"/>
        </w:rPr>
        <w:t xml:space="preserve"> от 1 сентября 2023 года №1281</w:t>
      </w:r>
      <w:r w:rsidR="001C2829">
        <w:rPr>
          <w:sz w:val="26"/>
          <w:szCs w:val="26"/>
        </w:rPr>
        <w:t>:</w:t>
      </w:r>
    </w:p>
    <w:p w:rsidR="003B1B90" w:rsidRPr="00FD4396" w:rsidRDefault="00E84E1D" w:rsidP="0022290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 xml:space="preserve">1. </w:t>
      </w:r>
      <w:r w:rsidR="00F54B14">
        <w:rPr>
          <w:sz w:val="26"/>
          <w:szCs w:val="26"/>
        </w:rPr>
        <w:t>П</w:t>
      </w:r>
      <w:hyperlink w:anchor="Par51" w:history="1">
        <w:r w:rsidR="00532E34" w:rsidRPr="00FD4396">
          <w:rPr>
            <w:sz w:val="26"/>
            <w:szCs w:val="26"/>
          </w:rPr>
          <w:t>орядок</w:t>
        </w:r>
      </w:hyperlink>
      <w:r w:rsidR="00532E34" w:rsidRPr="00FD4396">
        <w:rPr>
          <w:sz w:val="26"/>
          <w:szCs w:val="26"/>
        </w:rPr>
        <w:t xml:space="preserve"> на оказание муниципальной поддержки в виде </w:t>
      </w:r>
      <w:r w:rsidR="00532E34" w:rsidRPr="00FD4396">
        <w:rPr>
          <w:bCs/>
          <w:sz w:val="26"/>
          <w:szCs w:val="26"/>
        </w:rPr>
        <w:t xml:space="preserve">возмещения части затрат субъектов малого и среднего предпринимательства, связанных с </w:t>
      </w:r>
      <w:r w:rsidR="00532E34" w:rsidRPr="00FD4396">
        <w:rPr>
          <w:bCs/>
          <w:sz w:val="26"/>
          <w:szCs w:val="26"/>
        </w:rPr>
        <w:lastRenderedPageBreak/>
        <w:t>приобретением оборудования,  в целях создания и (или) развития, и (или) модернизации производства товаро</w:t>
      </w:r>
      <w:r w:rsidR="00F54B14">
        <w:rPr>
          <w:bCs/>
          <w:sz w:val="26"/>
          <w:szCs w:val="26"/>
        </w:rPr>
        <w:t>в (работ, услуг)</w:t>
      </w:r>
      <w:r w:rsidR="001C2829">
        <w:rPr>
          <w:bCs/>
          <w:sz w:val="26"/>
          <w:szCs w:val="26"/>
        </w:rPr>
        <w:t>, утвержденный постановлением администрации Вознесенского муниципального округа Нижегородской области от 13.10.2025 года № 1376</w:t>
      </w:r>
      <w:r w:rsidR="00F54B14">
        <w:rPr>
          <w:bCs/>
          <w:sz w:val="26"/>
          <w:szCs w:val="26"/>
        </w:rPr>
        <w:t xml:space="preserve"> (Приложение 1) изложить в новой редакции.</w:t>
      </w:r>
    </w:p>
    <w:p w:rsidR="003B1B90" w:rsidRPr="00FD4396" w:rsidRDefault="00F54B14" w:rsidP="00222908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32E34" w:rsidRPr="00FD4396">
        <w:rPr>
          <w:sz w:val="26"/>
          <w:szCs w:val="26"/>
        </w:rPr>
        <w:t xml:space="preserve">. Сектору по общим вопросам администрации Вознесенского муниципального округа обеспечить размещение настоящего постановления на официальном сайте </w:t>
      </w:r>
      <w:hyperlink r:id="rId10" w:history="1">
        <w:r w:rsidR="00532E34" w:rsidRPr="00FD4396">
          <w:rPr>
            <w:rStyle w:val="a3"/>
            <w:sz w:val="26"/>
            <w:szCs w:val="26"/>
          </w:rPr>
          <w:t>www.</w:t>
        </w:r>
        <w:r w:rsidR="00532E34" w:rsidRPr="00FD4396">
          <w:rPr>
            <w:rStyle w:val="a3"/>
            <w:sz w:val="26"/>
            <w:szCs w:val="26"/>
            <w:lang w:val="en-US"/>
          </w:rPr>
          <w:t>voznesenskoe</w:t>
        </w:r>
        <w:r w:rsidR="00532E34" w:rsidRPr="00FD4396">
          <w:rPr>
            <w:rStyle w:val="a3"/>
            <w:sz w:val="26"/>
            <w:szCs w:val="26"/>
          </w:rPr>
          <w:t>.</w:t>
        </w:r>
        <w:r w:rsidR="00532E34" w:rsidRPr="00FD4396">
          <w:rPr>
            <w:rStyle w:val="a3"/>
            <w:sz w:val="26"/>
            <w:szCs w:val="26"/>
            <w:lang w:val="en-US"/>
          </w:rPr>
          <w:t>nobl</w:t>
        </w:r>
        <w:r w:rsidR="00532E34" w:rsidRPr="00FD4396">
          <w:rPr>
            <w:rStyle w:val="a3"/>
            <w:sz w:val="26"/>
            <w:szCs w:val="26"/>
          </w:rPr>
          <w:t>.</w:t>
        </w:r>
        <w:r w:rsidR="00532E34" w:rsidRPr="00FD4396">
          <w:rPr>
            <w:rStyle w:val="a3"/>
            <w:sz w:val="26"/>
            <w:szCs w:val="26"/>
            <w:lang w:val="en-US"/>
          </w:rPr>
          <w:t>ru</w:t>
        </w:r>
      </w:hyperlink>
      <w:r w:rsidR="00532E34" w:rsidRPr="00FD4396">
        <w:rPr>
          <w:sz w:val="26"/>
          <w:szCs w:val="26"/>
        </w:rPr>
        <w:t xml:space="preserve"> и в газете «Наша жизнь».</w:t>
      </w:r>
    </w:p>
    <w:p w:rsidR="003B1B90" w:rsidRPr="00FD4396" w:rsidRDefault="00F54B14" w:rsidP="0022290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532E34" w:rsidRPr="00FD4396">
        <w:rPr>
          <w:sz w:val="26"/>
          <w:szCs w:val="26"/>
        </w:rPr>
        <w:t>. Контроль за исполнением настоящего постановления возложить на  начальника отдела экономики администрации Вознесенского муниципального округа Немыгина В.Н.</w:t>
      </w:r>
    </w:p>
    <w:p w:rsidR="003B1B90" w:rsidRPr="00FD4396" w:rsidRDefault="003B1B90" w:rsidP="00222908">
      <w:pPr>
        <w:widowControl w:val="0"/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3B1B90" w:rsidRPr="00FD4396" w:rsidRDefault="003B1B90" w:rsidP="00222908">
      <w:pPr>
        <w:widowControl w:val="0"/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3B1B90" w:rsidRPr="00FD4396" w:rsidRDefault="003B1B90" w:rsidP="00222908">
      <w:pPr>
        <w:widowControl w:val="0"/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3B1B90" w:rsidRPr="00FD4396" w:rsidRDefault="00BC40D7" w:rsidP="0022290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532E34" w:rsidRPr="00FD4396">
        <w:rPr>
          <w:sz w:val="26"/>
          <w:szCs w:val="26"/>
        </w:rPr>
        <w:t xml:space="preserve"> местного</w:t>
      </w:r>
    </w:p>
    <w:p w:rsidR="003B1B90" w:rsidRPr="00FD4396" w:rsidRDefault="00532E34" w:rsidP="0022290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FD4396">
        <w:rPr>
          <w:sz w:val="26"/>
          <w:szCs w:val="26"/>
        </w:rPr>
        <w:t xml:space="preserve">самоуправления округа                                                        </w:t>
      </w:r>
      <w:r w:rsidR="00FD4396">
        <w:rPr>
          <w:sz w:val="26"/>
          <w:szCs w:val="26"/>
        </w:rPr>
        <w:t xml:space="preserve">           </w:t>
      </w:r>
      <w:r w:rsidR="00E84E1D" w:rsidRPr="00FD4396">
        <w:rPr>
          <w:sz w:val="26"/>
          <w:szCs w:val="26"/>
        </w:rPr>
        <w:t xml:space="preserve">    </w:t>
      </w:r>
      <w:r w:rsidRPr="00FD4396">
        <w:rPr>
          <w:sz w:val="26"/>
          <w:szCs w:val="26"/>
        </w:rPr>
        <w:t xml:space="preserve">     </w:t>
      </w:r>
      <w:r w:rsidR="00BC40D7">
        <w:rPr>
          <w:sz w:val="26"/>
          <w:szCs w:val="26"/>
        </w:rPr>
        <w:t>И.А. Мартынов</w:t>
      </w:r>
    </w:p>
    <w:p w:rsidR="003B1B90" w:rsidRPr="00FD4396" w:rsidRDefault="003B1B90" w:rsidP="0022290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B1B90" w:rsidRPr="00FD4396" w:rsidRDefault="003B1B90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B1B90" w:rsidRPr="00FD4396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Par26"/>
      <w:bookmarkEnd w:id="0"/>
    </w:p>
    <w:p w:rsidR="003B1B90" w:rsidRPr="00FD4396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Pr="00FD4396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Pr="00FD4396" w:rsidRDefault="003B1B90">
      <w:pPr>
        <w:widowControl w:val="0"/>
        <w:autoSpaceDE w:val="0"/>
        <w:autoSpaceDN w:val="0"/>
        <w:adjustRightInd w:val="0"/>
        <w:ind w:left="4536"/>
        <w:jc w:val="right"/>
        <w:rPr>
          <w:sz w:val="26"/>
          <w:szCs w:val="26"/>
        </w:rPr>
      </w:pPr>
    </w:p>
    <w:p w:rsidR="003B1B90" w:rsidRPr="00FD4396" w:rsidRDefault="003B1B90">
      <w:pPr>
        <w:widowControl w:val="0"/>
        <w:autoSpaceDE w:val="0"/>
        <w:autoSpaceDN w:val="0"/>
        <w:adjustRightInd w:val="0"/>
        <w:ind w:left="4536"/>
        <w:jc w:val="right"/>
        <w:rPr>
          <w:sz w:val="26"/>
          <w:szCs w:val="26"/>
        </w:rPr>
      </w:pPr>
    </w:p>
    <w:p w:rsidR="003B1B90" w:rsidRPr="00FD4396" w:rsidRDefault="003B1B90">
      <w:pPr>
        <w:widowControl w:val="0"/>
        <w:autoSpaceDE w:val="0"/>
        <w:autoSpaceDN w:val="0"/>
        <w:adjustRightInd w:val="0"/>
        <w:ind w:left="4536"/>
        <w:jc w:val="right"/>
        <w:rPr>
          <w:sz w:val="26"/>
          <w:szCs w:val="26"/>
        </w:rPr>
      </w:pPr>
    </w:p>
    <w:p w:rsidR="003B1B90" w:rsidRPr="00FD4396" w:rsidRDefault="003B1B90">
      <w:pPr>
        <w:widowControl w:val="0"/>
        <w:autoSpaceDE w:val="0"/>
        <w:autoSpaceDN w:val="0"/>
        <w:adjustRightInd w:val="0"/>
        <w:ind w:left="4536"/>
        <w:jc w:val="right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4536"/>
        <w:jc w:val="right"/>
      </w:pPr>
    </w:p>
    <w:p w:rsidR="003B1B90" w:rsidRDefault="003B1B90">
      <w:pPr>
        <w:widowControl w:val="0"/>
        <w:autoSpaceDE w:val="0"/>
        <w:autoSpaceDN w:val="0"/>
        <w:adjustRightInd w:val="0"/>
        <w:ind w:left="4536"/>
        <w:jc w:val="right"/>
      </w:pPr>
    </w:p>
    <w:p w:rsidR="003B1B90" w:rsidRDefault="003B1B90">
      <w:pPr>
        <w:widowControl w:val="0"/>
        <w:autoSpaceDE w:val="0"/>
        <w:autoSpaceDN w:val="0"/>
        <w:adjustRightInd w:val="0"/>
        <w:ind w:left="4536"/>
        <w:jc w:val="right"/>
      </w:pPr>
    </w:p>
    <w:p w:rsidR="003B1B90" w:rsidRDefault="003B1B90">
      <w:pPr>
        <w:widowControl w:val="0"/>
        <w:autoSpaceDE w:val="0"/>
        <w:autoSpaceDN w:val="0"/>
        <w:adjustRightInd w:val="0"/>
        <w:ind w:left="4536"/>
        <w:jc w:val="right"/>
      </w:pPr>
    </w:p>
    <w:p w:rsidR="003B1B90" w:rsidRDefault="003B1B90">
      <w:pPr>
        <w:widowControl w:val="0"/>
        <w:autoSpaceDE w:val="0"/>
        <w:autoSpaceDN w:val="0"/>
        <w:adjustRightInd w:val="0"/>
        <w:ind w:left="4536"/>
        <w:jc w:val="right"/>
      </w:pPr>
    </w:p>
    <w:p w:rsidR="003B1B90" w:rsidRDefault="003B1B90">
      <w:pPr>
        <w:widowControl w:val="0"/>
        <w:autoSpaceDE w:val="0"/>
        <w:autoSpaceDN w:val="0"/>
        <w:adjustRightInd w:val="0"/>
        <w:ind w:left="4536"/>
        <w:jc w:val="right"/>
      </w:pPr>
    </w:p>
    <w:p w:rsidR="003B1B90" w:rsidRDefault="003B1B90">
      <w:pPr>
        <w:widowControl w:val="0"/>
        <w:autoSpaceDE w:val="0"/>
        <w:autoSpaceDN w:val="0"/>
        <w:adjustRightInd w:val="0"/>
        <w:ind w:left="4536"/>
        <w:jc w:val="right"/>
      </w:pPr>
    </w:p>
    <w:p w:rsidR="003B1B90" w:rsidRDefault="003B1B90">
      <w:pPr>
        <w:widowControl w:val="0"/>
        <w:autoSpaceDE w:val="0"/>
        <w:autoSpaceDN w:val="0"/>
        <w:adjustRightInd w:val="0"/>
        <w:ind w:left="4536"/>
        <w:jc w:val="right"/>
      </w:pPr>
    </w:p>
    <w:p w:rsidR="003B1B90" w:rsidRDefault="003B1B90">
      <w:pPr>
        <w:widowControl w:val="0"/>
        <w:autoSpaceDE w:val="0"/>
        <w:autoSpaceDN w:val="0"/>
        <w:adjustRightInd w:val="0"/>
        <w:ind w:left="4536"/>
        <w:jc w:val="right"/>
      </w:pPr>
    </w:p>
    <w:p w:rsidR="003B1B90" w:rsidRDefault="003B1B90">
      <w:pPr>
        <w:widowControl w:val="0"/>
        <w:autoSpaceDE w:val="0"/>
        <w:autoSpaceDN w:val="0"/>
        <w:adjustRightInd w:val="0"/>
        <w:ind w:left="4536"/>
        <w:jc w:val="right"/>
      </w:pPr>
    </w:p>
    <w:p w:rsidR="003B1B90" w:rsidRDefault="003B1B90">
      <w:pPr>
        <w:widowControl w:val="0"/>
        <w:autoSpaceDE w:val="0"/>
        <w:autoSpaceDN w:val="0"/>
        <w:adjustRightInd w:val="0"/>
        <w:ind w:left="4536"/>
        <w:jc w:val="right"/>
      </w:pPr>
    </w:p>
    <w:p w:rsidR="003B1B90" w:rsidRDefault="003B1B90">
      <w:pPr>
        <w:widowControl w:val="0"/>
        <w:autoSpaceDE w:val="0"/>
        <w:autoSpaceDN w:val="0"/>
        <w:adjustRightInd w:val="0"/>
        <w:ind w:left="4536"/>
        <w:jc w:val="right"/>
      </w:pPr>
    </w:p>
    <w:p w:rsidR="003B1B90" w:rsidRDefault="003B1B90">
      <w:pPr>
        <w:widowControl w:val="0"/>
        <w:autoSpaceDE w:val="0"/>
        <w:autoSpaceDN w:val="0"/>
        <w:adjustRightInd w:val="0"/>
        <w:ind w:left="4536"/>
        <w:jc w:val="right"/>
      </w:pPr>
    </w:p>
    <w:p w:rsidR="003B1B90" w:rsidRDefault="003B1B90">
      <w:pPr>
        <w:widowControl w:val="0"/>
        <w:autoSpaceDE w:val="0"/>
        <w:autoSpaceDN w:val="0"/>
        <w:adjustRightInd w:val="0"/>
        <w:ind w:left="4536"/>
        <w:jc w:val="right"/>
      </w:pPr>
    </w:p>
    <w:p w:rsidR="00F54B14" w:rsidRDefault="00F54B14" w:rsidP="00222908">
      <w:pPr>
        <w:widowControl w:val="0"/>
        <w:autoSpaceDE w:val="0"/>
        <w:autoSpaceDN w:val="0"/>
        <w:adjustRightInd w:val="0"/>
      </w:pPr>
    </w:p>
    <w:p w:rsidR="00222908" w:rsidRDefault="00222908" w:rsidP="00222908">
      <w:pPr>
        <w:widowControl w:val="0"/>
        <w:autoSpaceDE w:val="0"/>
        <w:autoSpaceDN w:val="0"/>
        <w:adjustRightInd w:val="0"/>
      </w:pPr>
    </w:p>
    <w:p w:rsidR="00F54B14" w:rsidRDefault="00F54B14">
      <w:pPr>
        <w:widowControl w:val="0"/>
        <w:autoSpaceDE w:val="0"/>
        <w:autoSpaceDN w:val="0"/>
        <w:adjustRightInd w:val="0"/>
        <w:ind w:left="4536"/>
        <w:jc w:val="right"/>
      </w:pPr>
    </w:p>
    <w:p w:rsidR="00F54B14" w:rsidRDefault="00F54B14">
      <w:pPr>
        <w:widowControl w:val="0"/>
        <w:autoSpaceDE w:val="0"/>
        <w:autoSpaceDN w:val="0"/>
        <w:adjustRightInd w:val="0"/>
        <w:ind w:left="4536"/>
        <w:jc w:val="right"/>
      </w:pPr>
    </w:p>
    <w:p w:rsidR="00F54B14" w:rsidRDefault="00F54B14">
      <w:pPr>
        <w:widowControl w:val="0"/>
        <w:autoSpaceDE w:val="0"/>
        <w:autoSpaceDN w:val="0"/>
        <w:adjustRightInd w:val="0"/>
        <w:ind w:left="4536"/>
        <w:jc w:val="right"/>
      </w:pPr>
    </w:p>
    <w:p w:rsidR="003B1B90" w:rsidRDefault="00532E34">
      <w:pPr>
        <w:widowControl w:val="0"/>
        <w:autoSpaceDE w:val="0"/>
        <w:autoSpaceDN w:val="0"/>
        <w:adjustRightInd w:val="0"/>
        <w:ind w:left="4536"/>
        <w:jc w:val="right"/>
      </w:pPr>
      <w:r>
        <w:lastRenderedPageBreak/>
        <w:t>Приложение 1</w:t>
      </w:r>
    </w:p>
    <w:p w:rsidR="003B1B90" w:rsidRDefault="00532E34">
      <w:pPr>
        <w:widowControl w:val="0"/>
        <w:autoSpaceDE w:val="0"/>
        <w:autoSpaceDN w:val="0"/>
        <w:adjustRightInd w:val="0"/>
        <w:ind w:left="4536"/>
        <w:jc w:val="right"/>
      </w:pPr>
      <w:r>
        <w:t>к постановлению администрации Вознесенского муниципального округа</w:t>
      </w:r>
    </w:p>
    <w:p w:rsidR="003B1B90" w:rsidRDefault="00F54B14" w:rsidP="00595766">
      <w:pPr>
        <w:widowControl w:val="0"/>
        <w:autoSpaceDE w:val="0"/>
        <w:autoSpaceDN w:val="0"/>
        <w:adjustRightInd w:val="0"/>
        <w:ind w:left="4536"/>
        <w:jc w:val="right"/>
      </w:pPr>
      <w:r>
        <w:t xml:space="preserve">от </w:t>
      </w:r>
      <w:r w:rsidR="00065AC8">
        <w:t>16.03.2026г.</w:t>
      </w:r>
      <w:r w:rsidR="00532E34">
        <w:t xml:space="preserve"> №</w:t>
      </w:r>
      <w:r w:rsidR="00065AC8">
        <w:t>279</w:t>
      </w:r>
    </w:p>
    <w:p w:rsidR="003B1B90" w:rsidRDefault="003B1B90">
      <w:pPr>
        <w:widowControl w:val="0"/>
        <w:autoSpaceDE w:val="0"/>
        <w:autoSpaceDN w:val="0"/>
        <w:adjustRightInd w:val="0"/>
        <w:jc w:val="both"/>
      </w:pPr>
    </w:p>
    <w:p w:rsidR="003B1B90" w:rsidRDefault="003B1B90">
      <w:pPr>
        <w:widowControl w:val="0"/>
        <w:autoSpaceDE w:val="0"/>
        <w:autoSpaceDN w:val="0"/>
        <w:adjustRightInd w:val="0"/>
        <w:jc w:val="both"/>
      </w:pPr>
    </w:p>
    <w:p w:rsidR="003B1B90" w:rsidRDefault="00532E3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9"/>
      <w:bookmarkEnd w:id="1"/>
      <w:r>
        <w:rPr>
          <w:b/>
          <w:bCs/>
        </w:rPr>
        <w:t>ПОРЯДОК</w:t>
      </w:r>
    </w:p>
    <w:p w:rsidR="003B1B90" w:rsidRDefault="00532E3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возмещения части затрат субъектов малого и среднего предпринимательства, связанных с приобретением оборудования, в целях создания (или) развития, и или модернизации производства товаров (работ, услуг)</w:t>
      </w:r>
    </w:p>
    <w:p w:rsidR="003B1B90" w:rsidRDefault="00532E34">
      <w:pPr>
        <w:widowControl w:val="0"/>
        <w:autoSpaceDE w:val="0"/>
        <w:autoSpaceDN w:val="0"/>
        <w:adjustRightInd w:val="0"/>
        <w:jc w:val="center"/>
      </w:pPr>
      <w:r>
        <w:t>(далее - Порядок)</w:t>
      </w:r>
    </w:p>
    <w:p w:rsidR="003B1B90" w:rsidRDefault="003B1B90">
      <w:pPr>
        <w:widowControl w:val="0"/>
        <w:autoSpaceDE w:val="0"/>
        <w:autoSpaceDN w:val="0"/>
        <w:adjustRightInd w:val="0"/>
        <w:jc w:val="both"/>
      </w:pPr>
    </w:p>
    <w:p w:rsidR="003B1B90" w:rsidRDefault="00532E3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I. Общие положения</w:t>
      </w: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0161FC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1.1. Настоящий Порядок разработан </w:t>
      </w:r>
      <w:r>
        <w:rPr>
          <w:shd w:val="clear" w:color="auto" w:fill="FFFFFF"/>
        </w:rPr>
        <w:t xml:space="preserve">в соответствии со </w:t>
      </w:r>
      <w:r>
        <w:t>статьей 78</w:t>
      </w:r>
      <w:r>
        <w:rPr>
          <w:shd w:val="clear" w:color="auto" w:fill="FFFFFF"/>
        </w:rPr>
        <w:t xml:space="preserve"> Бюджетного кодекса Российской Федерации, Федеральным законом от 20.03.2025 №33-ФЗ "Об общих принципах организации местного самоуправления в единой системе публичной власти", Федеральным законом от 06.10.2023 №131-ФЗ «Об общих принципах организации местного самоуправления в Российской Федерации,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утвержденными постановлением </w:t>
      </w:r>
      <w:r>
        <w:t>Правительства Российской Федерации от 25.10.2023 № 1782 (далее – Общие требования) и в целях оказания финансовой поддержки субъектам малого и среднего предпринимательства Вознесенского муниципального округа  в рамках муниципальной программы «Содействие развитию субъектов малого и среднего предпринимательства в Вознесенском муниципальном округе Нижегородской области», утвержденной постановлением администрации Воз</w:t>
      </w:r>
      <w:r w:rsidR="000161FC">
        <w:t>несенского муниципального округа</w:t>
      </w:r>
      <w:r>
        <w:t xml:space="preserve"> от 1 сентября 2023 года №1281, с внесенными в него изменениями</w:t>
      </w:r>
      <w:r w:rsidR="000161FC">
        <w:t>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1.2.Субсидии предоставляются субъектам малого и среднего предпринимательства в целях возмещения части затрат, связанных с приобретением оборудования, в целях создания и (или) развития, и (или) модернизации производства товаров (работ, услуг).</w:t>
      </w:r>
      <w:bookmarkStart w:id="2" w:name="Par53"/>
      <w:bookmarkEnd w:id="2"/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1.3.Субсидии предоставляется за счет средств, предусмотренных на эти цели решением Советом депутатов Вознесенского муниципального округа Нижегородской области о бюджете Вознесенского муниципального округа Нижегородской области на соответствующий финансовый год и плановый период в пределах  лимитов бюджетных обязательств доведенных в установленном порядке до администрации Вознесенского муниципального округа Нижегородской области.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1.4. Результатом субсидирования кроме достигнутых показателей, согласно предоставленному бизнес – плану, является количество сохраненных рабочих мест из расчета 200 тыс. рублей на каждое сохраненное (вновь созданное) рабочее место.</w:t>
      </w:r>
    </w:p>
    <w:p w:rsidR="003B1B90" w:rsidRDefault="00532E34">
      <w:pPr>
        <w:pStyle w:val="ConsPlusNormal"/>
        <w:tabs>
          <w:tab w:val="left" w:pos="300"/>
        </w:tabs>
        <w:ind w:firstLine="70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Главным распорядителем средств бюджета Вознесенского муниципального округа Нижегородской области, осуществляющим предоставление субсидии, является Администрация Вознесенского муниципального округа Нижегородской области.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1.5. В целях настоящего Порядка используются следующие понятия: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заявители - субъекты малого и среднего предпринимательства, отвечающие требованиям Федерального </w:t>
      </w:r>
      <w:hyperlink r:id="rId11" w:history="1">
        <w:r>
          <w:t>закона</w:t>
        </w:r>
      </w:hyperlink>
      <w:r>
        <w:t xml:space="preserve"> от 24 июля 2007 года N 209-ФЗ "О развитии малого и среднего предпринимательства в Российской Федерации" (далее - участник отбора);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заявка - комплект документов, составленный в соответствии с требованиями настоящего Порядка, необходимый для получения участником отбора Субсидии;</w:t>
      </w:r>
    </w:p>
    <w:p w:rsidR="003B1B90" w:rsidRDefault="00532E34">
      <w:pPr>
        <w:widowControl w:val="0"/>
        <w:tabs>
          <w:tab w:val="left" w:pos="300"/>
        </w:tabs>
        <w:autoSpaceDE w:val="0"/>
        <w:autoSpaceDN w:val="0"/>
        <w:adjustRightInd w:val="0"/>
        <w:ind w:firstLine="700"/>
        <w:jc w:val="both"/>
      </w:pPr>
      <w:r>
        <w:t xml:space="preserve">организатор отбора – администрация Вознесенского муниципального округа </w:t>
      </w:r>
      <w:r>
        <w:lastRenderedPageBreak/>
        <w:t>Нижегородской области (далее - администрация);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конкурсный отбор - отбор заявок субъектов малого и среднего предпринимательства для предоставления им Субсидии (далее - отбор) с учетом экономической и социальной значимости заявки;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проект - комплекс действий (работ, услуг, приобретений, управленческих операций и решений), направленных на достижение социально-экономических показателей эффективности деятельности заявителя;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технико-экономическое обоснование (ТЭО) - документ, содержащий экономическое обоснование целесообразности произведенных затрат с прогнозируемым положительным экономическим и социальным эффектом от осуществления проекта, финансово-экономические параметры, показатели организационно-технического уровня (качество и прогрессивность продукции (работ, услуг), технологий, количество вновь создаваемых рабочих мест, повышение средней заработной платы работников), способы, сроки и особенности реализации мероприятий по проекту;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аффилированные лица -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 Понятие аффилированности определяется в значении </w:t>
      </w:r>
      <w:hyperlink r:id="rId12" w:history="1">
        <w:r>
          <w:t>статьи 4</w:t>
        </w:r>
      </w:hyperlink>
      <w:r>
        <w:t xml:space="preserve"> Закона РСФСР от 22 марта 1991 года N 948-1 "О конкуренции и ограничении монополистической деятельности на товарных рынках";</w:t>
      </w:r>
    </w:p>
    <w:p w:rsidR="003B1B90" w:rsidRPr="006553C6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6553C6">
        <w:t>аналогичная поддержка - поддержка, оказываемая в отношении одного и того же субъекта малого и среднего предпринимательства и совпадающая по форме, виду и срокам.</w:t>
      </w:r>
    </w:p>
    <w:p w:rsidR="00F54B14" w:rsidRPr="00F54B14" w:rsidRDefault="00545181" w:rsidP="00F54B14">
      <w:pPr>
        <w:pStyle w:val="ac"/>
        <w:spacing w:before="0" w:beforeAutospacing="0" w:after="0" w:afterAutospacing="0" w:line="276" w:lineRule="auto"/>
        <w:ind w:firstLine="708"/>
        <w:jc w:val="both"/>
        <w:textAlignment w:val="baseline"/>
      </w:pPr>
      <w:r w:rsidRPr="00400929">
        <w:t>1.6. Сведения о субсидии</w:t>
      </w:r>
      <w:r w:rsidR="00532E34" w:rsidRPr="00400929">
        <w:t xml:space="preserve"> размещается на </w:t>
      </w:r>
      <w:hyperlink r:id="rId13" w:anchor="/document/407967939/paragraph/34/doclist/4209/1/0/0/_blank" w:tgtFrame="https://internet.garant.ru/" w:history="1">
        <w:r w:rsidR="00532E34" w:rsidRPr="00400929">
          <w:t>едином портале</w:t>
        </w:r>
      </w:hyperlink>
      <w:r w:rsidR="00532E34" w:rsidRPr="00400929">
        <w:t> бюджетной системы Российской Федерации</w:t>
      </w:r>
      <w:r w:rsidR="00997E0D" w:rsidRPr="00400929">
        <w:t>,</w:t>
      </w:r>
      <w:r w:rsidR="00532E34" w:rsidRPr="00400929">
        <w:t xml:space="preserve"> в информационно-телекоммуникационно</w:t>
      </w:r>
      <w:r w:rsidRPr="00400929">
        <w:t>й сети "Интернет"</w:t>
      </w:r>
      <w:r w:rsidR="00F54B14" w:rsidRPr="00400929">
        <w:rPr>
          <w:color w:val="22272F"/>
          <w:shd w:val="clear" w:color="auto" w:fill="FFFFFF"/>
        </w:rPr>
        <w:t>(в разделе единого портала) информации о субсидиях, в том числе предусмотренных законом (решением) о бюджете (законом (решением) о внесении изменений в закон (решение) о бюджете),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</w:t>
      </w:r>
    </w:p>
    <w:p w:rsidR="00F54B14" w:rsidRPr="006553C6" w:rsidRDefault="00F54B1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1"/>
      </w:pPr>
      <w:bookmarkStart w:id="3" w:name="Par78"/>
      <w:bookmarkEnd w:id="3"/>
    </w:p>
    <w:p w:rsidR="003B1B90" w:rsidRPr="006553C6" w:rsidRDefault="00532E3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6553C6">
        <w:rPr>
          <w:b/>
        </w:rPr>
        <w:t>II. Условия предоставления Субсидии</w:t>
      </w:r>
    </w:p>
    <w:p w:rsidR="003B1B90" w:rsidRPr="006553C6" w:rsidRDefault="003B1B9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6553C6">
        <w:t>2.1. Субсидия предоставляется субъектам малого и среднего предпринимательства:</w:t>
      </w:r>
    </w:p>
    <w:p w:rsidR="008248A7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- зарегистрированным и действующим на территории Вознесенского муниципального округа Нижегородской области более одного года на дату подачи заявки</w:t>
      </w:r>
      <w:r w:rsidR="008248A7">
        <w:t xml:space="preserve">. </w:t>
      </w:r>
    </w:p>
    <w:p w:rsidR="003B1B90" w:rsidRDefault="008248A7" w:rsidP="008248A7">
      <w:pPr>
        <w:widowControl w:val="0"/>
        <w:autoSpaceDE w:val="0"/>
        <w:autoSpaceDN w:val="0"/>
        <w:adjustRightInd w:val="0"/>
        <w:ind w:left="708" w:firstLine="708"/>
        <w:jc w:val="both"/>
      </w:pPr>
      <w:r>
        <w:t>А)</w:t>
      </w:r>
      <w:r>
        <w:tab/>
        <w:t>Допускается работа менее года для юридических лиц и индивидуальных предпринимателей, работающих в сфере производства хлебобулочных изделий</w:t>
      </w:r>
      <w:r w:rsidR="00532E34">
        <w:t>;</w:t>
      </w:r>
    </w:p>
    <w:p w:rsidR="008248A7" w:rsidRDefault="008248A7" w:rsidP="008248A7">
      <w:pPr>
        <w:widowControl w:val="0"/>
        <w:autoSpaceDE w:val="0"/>
        <w:autoSpaceDN w:val="0"/>
        <w:adjustRightInd w:val="0"/>
        <w:ind w:left="708" w:firstLine="708"/>
        <w:jc w:val="both"/>
      </w:pPr>
      <w:r>
        <w:t>Б)</w:t>
      </w:r>
      <w:r>
        <w:tab/>
        <w:t>Допускается предоставление субсидий юридическим лицам и индивидуальным предпринимателям, не зарегистрированным на территории Вознесенского муниципального округа, но осуществляющие свою деятельность и имеющие инфраструктуру непосредственно в границах Вознесенского муниципального округа в туристической сфере.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- участник отбора не имеет просроченной задолженности по выплате заработной платы перед наемными работниками на дату подачи заявки (при наличии работников);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- деятельность которых не приостановлена в соответствии с законодательством Российской Федерации на день подачи заявки;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- участник отбора принявший на себя обязательство по созданию новых рабочих мест или поддержанию количества уже созданных рабочих мест в течение действия договора о предоставлении Субсидии;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участник отбора не являющийся аффилированным лицом по отношению к предыдущему собственнику приобретенного оборудования;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2.2. Субсидия не предоставляется субъектам малого и среднего предпринимательства: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- являющимся кредитными,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- являющимся участниками соглашений о разделе продукции;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- являющимся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-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- несоответствие представленных получателем субсидии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- установление факта недостоверности представленной получателем субсидии информации;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- в отношении получателя субсидии -  индивидуального предпринимателя не введена процедура банкротства;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- в отношении получателя субсидии не выявлены факты нарушения условий, установленных при получении бюджетных средств, и их нецелевого использования (данное требование не распространяется на получателей субсидии, устранивших нарушения либо возвративших средства в соответствующий бюджет);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- ранее в отношении заявителя – субъекта малого 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 и сроки ее оказания не истекли;</w:t>
      </w:r>
    </w:p>
    <w:p w:rsidR="003B1B90" w:rsidRPr="00B63EBF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B63EBF">
        <w:t>- участник отбора, являющийся юридическим лицом, не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предусмотренным законодательством РФ, получатель субсидии, являющийся индивидуальным предпринимателем, прекратил деятельность в качестве индивидуального предпринимателя;</w:t>
      </w:r>
    </w:p>
    <w:p w:rsidR="003B1B90" w:rsidRPr="00B63EBF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B63EBF"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 субсидии, 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субсидии;</w:t>
      </w:r>
    </w:p>
    <w:p w:rsidR="003B1B90" w:rsidRPr="00B63EBF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B63EBF">
        <w:t>-  участник отбора не получает средства из бюджета Вознесенского муниципального округа Нижегородской области, из которого планируется предоставление субсидии, в соответствии с Порядком, в соответствии с настоящим Порядком, на основании иных нормативных правовых актов на цели, установленные пунктом 1.1. настоящего Порядка, в соответствии с направлением затрат. Предусмотренным пунктом 1.2 настоящего Порядка;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B63EBF">
        <w:t xml:space="preserve">-   у участника отбора на дату проведения отбора отсутствует просроченная задолженность по возврату в бюджет округа иных субсидий, бюджетных инвестиций, а также иная просроченная   (неурегулированная) задолженность по денежным </w:t>
      </w:r>
      <w:r w:rsidRPr="00B63EBF">
        <w:lastRenderedPageBreak/>
        <w:t>обязательствам перед публично-правовым образованием, из бюджета</w:t>
      </w:r>
      <w:r>
        <w:t xml:space="preserve"> которого планируется предоставление субсидии в соответствии с настоящим  Порядком(за исключением случаев, установленных администрацией муниципального образования); 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-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3B1B90" w:rsidRPr="00B63EBF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B63EBF">
        <w:t>-участник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B1B90" w:rsidRPr="00B63EBF" w:rsidRDefault="00532E34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  <w:rPr>
          <w:color w:val="000000"/>
        </w:rPr>
      </w:pPr>
      <w:r w:rsidRPr="00B63EBF">
        <w:t>-</w:t>
      </w:r>
      <w:r w:rsidRPr="00B63EBF">
        <w:rPr>
          <w:color w:val="000000"/>
        </w:rPr>
        <w:t xml:space="preserve">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актом);</w:t>
      </w:r>
    </w:p>
    <w:p w:rsidR="003B1B90" w:rsidRPr="00B63EBF" w:rsidRDefault="00532E34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  <w:rPr>
          <w:color w:val="000000"/>
        </w:rPr>
      </w:pPr>
      <w:r w:rsidRPr="00B63EBF">
        <w:rPr>
          <w:color w:val="000000"/>
        </w:rPr>
        <w:t>-участник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3B1B90" w:rsidRPr="00B63EBF" w:rsidRDefault="00532E34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  <w:rPr>
          <w:color w:val="000000"/>
        </w:rPr>
      </w:pPr>
      <w:r w:rsidRPr="00B63EBF">
        <w:rPr>
          <w:color w:val="000000"/>
        </w:rPr>
        <w:t xml:space="preserve">- участник отбора не находиться в составляемых в рамках реализации полномочий, предусмотренных главой </w:t>
      </w:r>
      <w:r w:rsidRPr="00B63EBF">
        <w:rPr>
          <w:color w:val="000000"/>
          <w:lang w:val="en-US"/>
        </w:rPr>
        <w:t>VII</w:t>
      </w:r>
      <w:r w:rsidRPr="00B63EBF">
        <w:rPr>
          <w:color w:val="00000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B1B90" w:rsidRPr="00B63EBF" w:rsidRDefault="00532E34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  <w:rPr>
          <w:color w:val="000000"/>
        </w:rPr>
      </w:pPr>
      <w:r w:rsidRPr="00B63EBF">
        <w:rPr>
          <w:color w:val="000000"/>
        </w:rPr>
        <w:t>- участник отбора, получивший государственную социальную помощь, на основании социального контракта на развитие предпринимательской деятельности в Нижегородской области;</w:t>
      </w:r>
    </w:p>
    <w:p w:rsidR="003B1B90" w:rsidRPr="00B63EBF" w:rsidRDefault="00532E34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  <w:rPr>
          <w:color w:val="000000"/>
        </w:rPr>
      </w:pPr>
      <w:r w:rsidRPr="00B63EBF">
        <w:rPr>
          <w:color w:val="000000"/>
        </w:rPr>
        <w:t xml:space="preserve">- </w:t>
      </w:r>
      <w:r w:rsidR="00A9575F" w:rsidRPr="00B63EBF">
        <w:rPr>
          <w:color w:val="000000"/>
        </w:rPr>
        <w:t xml:space="preserve">у </w:t>
      </w:r>
      <w:r w:rsidRPr="00B63EBF">
        <w:rPr>
          <w:color w:val="000000"/>
        </w:rPr>
        <w:t>участник</w:t>
      </w:r>
      <w:r w:rsidR="00A9575F" w:rsidRPr="00B63EBF">
        <w:rPr>
          <w:color w:val="000000"/>
        </w:rPr>
        <w:t>а</w:t>
      </w:r>
      <w:r w:rsidRPr="00B63EBF">
        <w:rPr>
          <w:color w:val="000000"/>
        </w:rPr>
        <w:t xml:space="preserve"> отбора, отсутствует просроченная задолженность по неналоговым доходам, администрируемым министерством имущественных и земельных отношений Нижегородской области;</w:t>
      </w:r>
    </w:p>
    <w:p w:rsidR="003B1B90" w:rsidRPr="00B63EBF" w:rsidRDefault="00532E34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  <w:rPr>
          <w:color w:val="000000"/>
        </w:rPr>
      </w:pPr>
      <w:r w:rsidRPr="00B63EBF">
        <w:rPr>
          <w:color w:val="000000"/>
        </w:rPr>
        <w:t xml:space="preserve">- </w:t>
      </w:r>
      <w:r w:rsidR="00A9575F" w:rsidRPr="00B63EBF">
        <w:rPr>
          <w:color w:val="000000"/>
        </w:rPr>
        <w:t xml:space="preserve">у </w:t>
      </w:r>
      <w:r w:rsidRPr="00B63EBF">
        <w:rPr>
          <w:color w:val="000000"/>
        </w:rPr>
        <w:t>участник</w:t>
      </w:r>
      <w:r w:rsidR="00A9575F" w:rsidRPr="00B63EBF">
        <w:rPr>
          <w:color w:val="000000"/>
        </w:rPr>
        <w:t>а</w:t>
      </w:r>
      <w:r w:rsidRPr="00B63EBF">
        <w:rPr>
          <w:color w:val="000000"/>
        </w:rPr>
        <w:t xml:space="preserve"> отбора, отсутствует просроченная задолженность по неналоговым доходам, администрируемым министерством лесного хозяйства и охраны объектов животного мира Нижегородской области;</w:t>
      </w:r>
    </w:p>
    <w:p w:rsidR="003B1B90" w:rsidRPr="00B63EBF" w:rsidRDefault="00532E34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  <w:rPr>
          <w:color w:val="000000"/>
        </w:rPr>
      </w:pPr>
      <w:r w:rsidRPr="00B63EBF">
        <w:rPr>
          <w:color w:val="000000"/>
        </w:rPr>
        <w:lastRenderedPageBreak/>
        <w:t xml:space="preserve">- </w:t>
      </w:r>
      <w:r w:rsidR="00A9575F" w:rsidRPr="00B63EBF">
        <w:rPr>
          <w:color w:val="000000"/>
        </w:rPr>
        <w:t xml:space="preserve">у </w:t>
      </w:r>
      <w:r w:rsidRPr="00B63EBF">
        <w:rPr>
          <w:color w:val="000000"/>
        </w:rPr>
        <w:t>участник</w:t>
      </w:r>
      <w:r w:rsidR="00A9575F" w:rsidRPr="00B63EBF">
        <w:rPr>
          <w:color w:val="000000"/>
        </w:rPr>
        <w:t>а</w:t>
      </w:r>
      <w:r w:rsidRPr="00B63EBF">
        <w:rPr>
          <w:color w:val="000000"/>
        </w:rPr>
        <w:t xml:space="preserve"> отбора, отсутствует просроченная задолженность по неналоговым доходам, администрируемым отделом имущественных отношений администрации Вознесенского муниципального округа Нижегородской области</w:t>
      </w:r>
      <w:r w:rsidR="00A9575F" w:rsidRPr="00B63EBF">
        <w:rPr>
          <w:color w:val="000000"/>
        </w:rPr>
        <w:t>;</w:t>
      </w:r>
    </w:p>
    <w:p w:rsidR="00A9575F" w:rsidRPr="00B63EBF" w:rsidRDefault="00A9575F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  <w:rPr>
          <w:color w:val="000000"/>
        </w:rPr>
      </w:pPr>
      <w:r w:rsidRPr="00B63EBF">
        <w:rPr>
          <w:color w:val="000000"/>
        </w:rPr>
        <w:t>-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 сборов и страховых взносов в бюджеты системы Российской Федерации.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B63EBF">
        <w:t>2.3. Условия предоставления возмещения части</w:t>
      </w:r>
      <w:r>
        <w:t xml:space="preserve"> затрат субъектам малого и среднего  предпринимательства на приобретение оборудования, в целях создания и (или) развития, и (или) модернизации производства товаров (работ, услуг) (далее - возмещение по договорам купли-продажи).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2.3.1. Возмещение по договорам купли-продажи предоставляется по действующим на момент подачи заявки договорам купли-продажи оборудования, заключенным в текущем финансовом году и предшествующем году на срок не менее 12 месяцев.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2.3.2. </w:t>
      </w:r>
      <w:bookmarkStart w:id="4" w:name="Par107"/>
      <w:bookmarkEnd w:id="4"/>
      <w:r>
        <w:t>Предметом договора купли-продажи, по которому предоставляется возмещение, является оборудование (далее - оборудование по договорам купли-продажи):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- в том числе: устройства, механизмы, транспортные средства (за исключением легковых автомобилей), станки, приборы, аппараты, агрегаты, установки, машины, универсальные мобильные платформы, нестационарные объекты, модульные объекты;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- предназначенное для использования в соответствии с осуществляемыми видами экономической деятельности заявителя.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24"/>
      <w:bookmarkEnd w:id="5"/>
      <w:r>
        <w:t xml:space="preserve">2.3.3.Размер возмещения по приобретению оборудования устанавливается в размере произведенных заявителем затрат на приобретение в соответствии с условиями конкурса в рамках выделенных ассигнований. </w:t>
      </w:r>
    </w:p>
    <w:p w:rsidR="003B1B90" w:rsidRDefault="00532E34">
      <w:pPr>
        <w:widowControl w:val="0"/>
        <w:autoSpaceDE w:val="0"/>
        <w:autoSpaceDN w:val="0"/>
        <w:adjustRightInd w:val="0"/>
        <w:jc w:val="both"/>
      </w:pPr>
      <w:r>
        <w:t xml:space="preserve">          2.3.4. Возмещение приобретения  не предоставляется по приобретению оборудования, если заявитель является аффилированным лицом по отношению к предыдущему собственнику приобретаемого оборудования.</w:t>
      </w:r>
    </w:p>
    <w:p w:rsidR="003B1B90" w:rsidRDefault="00532E34">
      <w:pPr>
        <w:widowControl w:val="0"/>
        <w:autoSpaceDE w:val="0"/>
        <w:autoSpaceDN w:val="0"/>
        <w:adjustRightInd w:val="0"/>
        <w:jc w:val="both"/>
      </w:pPr>
      <w:r>
        <w:tab/>
      </w:r>
    </w:p>
    <w:p w:rsidR="003B1B90" w:rsidRDefault="00532E3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III. Перечень документов, представляемых для участия в отборе</w:t>
      </w:r>
    </w:p>
    <w:p w:rsidR="003B1B90" w:rsidRDefault="003B1B90">
      <w:pPr>
        <w:widowControl w:val="0"/>
        <w:autoSpaceDE w:val="0"/>
        <w:autoSpaceDN w:val="0"/>
        <w:adjustRightInd w:val="0"/>
        <w:jc w:val="both"/>
      </w:pP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3. Для получения Субсидии субъекты малого и среднего предпринимательства представляют следующие документы: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128"/>
      <w:bookmarkEnd w:id="6"/>
      <w:r>
        <w:t>3.1. Документы, обязательные для представления: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129"/>
      <w:bookmarkEnd w:id="7"/>
      <w:r>
        <w:t xml:space="preserve">3.1.1. Титульный лист по форме согласно </w:t>
      </w:r>
      <w:hyperlink w:anchor="Par364" w:history="1">
        <w:r>
          <w:t>приложению 1</w:t>
        </w:r>
      </w:hyperlink>
      <w:r>
        <w:t xml:space="preserve"> к настоящему Порядку.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3.1.2. Опись представленных документов с указанием наименований документов, содержащихся в заявке, и номеров страниц, на которых находятся указанные документы, подписанная руководителем заявителя.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3.1.3. </w:t>
      </w:r>
      <w:hyperlink w:anchor="Par418" w:history="1">
        <w:r>
          <w:t>Заявление</w:t>
        </w:r>
      </w:hyperlink>
      <w:r>
        <w:t xml:space="preserve"> на предоставление субсидии по форме согласно приложению 2 к настоящему Порядку.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3.1.4. </w:t>
      </w:r>
      <w:hyperlink w:anchor="Par526" w:history="1">
        <w:r>
          <w:t>Анкета</w:t>
        </w:r>
      </w:hyperlink>
      <w:r>
        <w:t xml:space="preserve"> заявителя по форме согласно приложению 3 к настоящему Порядку.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3.1.5. Технико-экономическое </w:t>
      </w:r>
      <w:hyperlink w:anchor="Par884" w:history="1">
        <w:r>
          <w:t>обоснование</w:t>
        </w:r>
      </w:hyperlink>
      <w:r>
        <w:t xml:space="preserve"> по форме согласно приложению 4 к настоящему Порядку.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134"/>
      <w:bookmarkEnd w:id="8"/>
      <w:r>
        <w:t xml:space="preserve">3.1.6. </w:t>
      </w:r>
      <w:hyperlink w:anchor="Par1005" w:history="1">
        <w:r>
          <w:t>Расчет</w:t>
        </w:r>
      </w:hyperlink>
      <w:r>
        <w:t xml:space="preserve"> субсидии по форме согласно приложению 5 к настоящему Порядку.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3.1.7. Справка о величине средней месячной заработной платы работников и среднесписочной численности работников за квартал, предшествующий обращению за Субсидией, и об отсутствии просроченной задолженности по заработной плате перед работниками, заверенная заявителем (при наличии работников).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136"/>
      <w:bookmarkEnd w:id="9"/>
      <w:r>
        <w:t>3.1.8. Копии документов на право использования помещения (свидетельство о собственности либо договор аренды помещения) для ведения уставной деятельности в целях производства товаров, выполнения соответствующих работ и оказания соответствующих услуг, заверенные заявителем (арендодателем).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3.1.9. Копии договоров купли-продажи оборудования, акты приемки-передачи </w:t>
      </w:r>
      <w:r>
        <w:lastRenderedPageBreak/>
        <w:t xml:space="preserve">оборудования 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3.1.10. Копии документов, подтверждающих получение оборудования, заверенные заявителем (товарная накладная, акт ввода в эксплуатацию, техническая документация объекта основных средств, паспорт транспортного средства, паспорт самоходной машины)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3.1.11. Факт оплаты оборудования.</w:t>
      </w:r>
    </w:p>
    <w:p w:rsidR="003B1B90" w:rsidRPr="006553C6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3.1.12. Согласие получателя Субсидии на осуществление в отношении него проверки главным </w:t>
      </w:r>
      <w:r w:rsidRPr="006553C6">
        <w:t>распорядителем и(или) уполномоченным органом государственного (муниципального) финансового контроля соблюдения целей, условий и порядка предоставления Субсидии.</w:t>
      </w:r>
    </w:p>
    <w:p w:rsidR="003B1B90" w:rsidRPr="006553C6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6553C6">
        <w:t xml:space="preserve">3.1.13. Справку </w:t>
      </w:r>
      <w:r w:rsidR="008D39CB" w:rsidRPr="006553C6">
        <w:t xml:space="preserve">налогового органа о наличии положительного, отрицательного или нулевого сальдо единого налогового счета или справку налогового органа </w:t>
      </w:r>
      <w:r w:rsidRPr="006553C6">
        <w:t xml:space="preserve">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страховых взносов, пеней, штрафов, процентов, </w:t>
      </w:r>
      <w:r w:rsidR="008D39CB" w:rsidRPr="006553C6">
        <w:t xml:space="preserve">подлежащих уплате в соответствии с законодательством Российской Федерации о налогах и сборах, </w:t>
      </w:r>
      <w:r w:rsidRPr="006553C6">
        <w:t>выданную не ранее чем за месяц до подачи заявки.</w:t>
      </w:r>
    </w:p>
    <w:p w:rsidR="008D39CB" w:rsidRPr="006553C6" w:rsidRDefault="008D39CB">
      <w:pPr>
        <w:widowControl w:val="0"/>
        <w:autoSpaceDE w:val="0"/>
        <w:autoSpaceDN w:val="0"/>
        <w:adjustRightInd w:val="0"/>
        <w:ind w:firstLine="540"/>
        <w:jc w:val="both"/>
      </w:pPr>
      <w:r w:rsidRPr="006553C6">
        <w:t>3.1.14 справку отдела имущест</w:t>
      </w:r>
      <w:r w:rsidR="00B63EBF" w:rsidRPr="006553C6">
        <w:t>венных отношения администрации В</w:t>
      </w:r>
      <w:r w:rsidRPr="006553C6">
        <w:t>ознесенского муниципального округа об отсутствии задолженности по платежам за пользование муниципальным имуществом администрации Вознесенского муниципального округа:</w:t>
      </w:r>
    </w:p>
    <w:p w:rsidR="008D39CB" w:rsidRPr="006553C6" w:rsidRDefault="008D39CB">
      <w:pPr>
        <w:widowControl w:val="0"/>
        <w:autoSpaceDE w:val="0"/>
        <w:autoSpaceDN w:val="0"/>
        <w:adjustRightInd w:val="0"/>
        <w:ind w:firstLine="540"/>
        <w:jc w:val="both"/>
      </w:pPr>
      <w:r w:rsidRPr="006553C6">
        <w:t>3.1.15 спр</w:t>
      </w:r>
      <w:r w:rsidR="00997E0D" w:rsidRPr="006553C6">
        <w:t xml:space="preserve">авку министерства лесного хозяйства и охраны объектов животного мира </w:t>
      </w:r>
      <w:r w:rsidRPr="006553C6">
        <w:t xml:space="preserve">Нижегородской области, подтверждающую отсутствие у участника отбора просроченной задолженности по неналоговым доходам, администрируемым министерством </w:t>
      </w:r>
      <w:r w:rsidR="00997E0D" w:rsidRPr="006553C6">
        <w:t xml:space="preserve">лесного хозяйства и охраны объектов животного мира </w:t>
      </w:r>
      <w:r w:rsidRPr="006553C6">
        <w:t>Нижегородской области;</w:t>
      </w:r>
    </w:p>
    <w:p w:rsidR="008D39CB" w:rsidRPr="006553C6" w:rsidRDefault="008D39CB">
      <w:pPr>
        <w:widowControl w:val="0"/>
        <w:autoSpaceDE w:val="0"/>
        <w:autoSpaceDN w:val="0"/>
        <w:adjustRightInd w:val="0"/>
        <w:ind w:firstLine="540"/>
        <w:jc w:val="both"/>
      </w:pPr>
      <w:r w:rsidRPr="006553C6">
        <w:t>3.1.16 справку министерства имущественных и земельных отношений Нижегородской области, подтверждающую отсутствие у участника отбора просроченной задолженности по неналоговым доходам, администрируемым министерством имущественных и земельных отношений Нижегородской области</w:t>
      </w:r>
      <w:r w:rsidR="00997E0D" w:rsidRPr="006553C6">
        <w:t>.</w:t>
      </w:r>
    </w:p>
    <w:p w:rsidR="003B1B90" w:rsidRPr="006553C6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6553C6">
        <w:t>3.2. Документы, которые заявитель вправе представить по собственной инициативе вместе с заявлением:</w:t>
      </w:r>
    </w:p>
    <w:p w:rsidR="003B1B90" w:rsidRPr="006553C6" w:rsidRDefault="00532E34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148"/>
      <w:bookmarkEnd w:id="10"/>
      <w:r w:rsidRPr="006553C6">
        <w:t>3.2.1. Копии бухгалтерской отчетности за предшествующий год, заверенные заявителем:</w:t>
      </w:r>
    </w:p>
    <w:p w:rsidR="003B1B90" w:rsidRPr="006553C6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6553C6">
        <w:t>- заявителями, применяющими специальные режимы налогообложения: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6553C6">
        <w:t>- налоговую декларацию с отметкой нало</w:t>
      </w:r>
      <w:r>
        <w:t>гового органа;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- заявителями, применяющими общую систему налогообложения: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бухгалтерский баланс  и отчет о прибылях и убытках с отметкой налогового органа - для юридических лиц; годовую налоговую декларацию по </w:t>
      </w:r>
      <w:hyperlink r:id="rId14" w:history="1">
        <w:r>
          <w:t>форме N 3-НДФЛ</w:t>
        </w:r>
      </w:hyperlink>
      <w:r>
        <w:t xml:space="preserve"> с отметкой налогового органа - для индивидуальных предпринимателей.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Если отчетность была отправлена в электронном виде через информационно-телекоммуникационную систему "Интернет" или заказным письмом по почте, прикладывается квитанция о приеме налоговой декларации (расчета) в электронном виде или копии описи вложения и квитанции об оплате заказного письма, заверенные заявителем.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Par155"/>
      <w:bookmarkEnd w:id="11"/>
      <w:r>
        <w:t xml:space="preserve">3.2.2. </w:t>
      </w:r>
      <w:hyperlink r:id="rId15" w:history="1">
        <w:r>
          <w:t>Сведения</w:t>
        </w:r>
      </w:hyperlink>
      <w:r>
        <w:t xml:space="preserve"> о среднесписочной численности работников за два предшествующих календарных года по форме Федеральной налоговой службы России, с отметкой налогового органа или их копии, заверенные заявителем.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156"/>
      <w:bookmarkEnd w:id="12"/>
      <w:r>
        <w:t>3.2.3. Выписка из Единого государственного реестра юридических лиц или Единого государственного реестра индивидуальных предпринимателей, содержащая сведения о видах экономической деятельности, сведения об учредителях (участниках), сведения о лицензиях, выданная не ранее чем за месяц до подачи заявки.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bookmarkStart w:id="13" w:name="Par159"/>
      <w:bookmarkEnd w:id="13"/>
      <w:r>
        <w:t xml:space="preserve">3.3. В случае, если заявитель не представил самостоятельно документы (их копии или сведения о них), указанные в </w:t>
      </w:r>
      <w:hyperlink w:anchor="Par148" w:history="1">
        <w:r>
          <w:t>подпунктах 3.2.1</w:t>
        </w:r>
      </w:hyperlink>
      <w:r>
        <w:t xml:space="preserve"> - </w:t>
      </w:r>
      <w:hyperlink w:anchor="Par159" w:history="1">
        <w:r>
          <w:t>3.2.3 пункта 3.2</w:t>
        </w:r>
      </w:hyperlink>
      <w:r>
        <w:t xml:space="preserve"> настоящего Порядка, они запрашиваются должностными лицами администрации у органов государственной </w:t>
      </w:r>
      <w:r>
        <w:lastRenderedPageBreak/>
        <w:t>власти и подведомственных им организаций, в распоряжении которых находятся данные документы (их копии, сведения о них), в рамках межведомственного информационного взаимодействия (далее - органы государственной власти) в соответствии с законодательством Российской Федерации путем межведомственного информационного взаимодействия.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3.4. Заявитель несет ответственность за достоверность представляемых им в Администрацию сведений и документов в соответствии с законодательством Российской Федерации.</w:t>
      </w:r>
    </w:p>
    <w:p w:rsidR="003B1B90" w:rsidRDefault="003B1B90">
      <w:pPr>
        <w:widowControl w:val="0"/>
        <w:autoSpaceDE w:val="0"/>
        <w:autoSpaceDN w:val="0"/>
        <w:adjustRightInd w:val="0"/>
        <w:jc w:val="both"/>
      </w:pPr>
    </w:p>
    <w:p w:rsidR="003B1B90" w:rsidRDefault="00532E3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IV. </w:t>
      </w:r>
      <w:r w:rsidR="0090707B">
        <w:rPr>
          <w:b/>
        </w:rPr>
        <w:t>Порядок проведения конкурсного отбора</w:t>
      </w:r>
    </w:p>
    <w:p w:rsidR="003B1B90" w:rsidRDefault="003B1B90">
      <w:pPr>
        <w:widowControl w:val="0"/>
        <w:autoSpaceDE w:val="0"/>
        <w:autoSpaceDN w:val="0"/>
        <w:adjustRightInd w:val="0"/>
        <w:jc w:val="both"/>
      </w:pPr>
    </w:p>
    <w:p w:rsidR="003B1B90" w:rsidRDefault="00532E34">
      <w:pPr>
        <w:pStyle w:val="ConsPlusNormal"/>
        <w:tabs>
          <w:tab w:val="left" w:pos="300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90707B">
        <w:rPr>
          <w:rFonts w:ascii="Times New Roman" w:hAnsi="Times New Roman" w:cs="Times New Roman"/>
          <w:sz w:val="24"/>
          <w:szCs w:val="24"/>
        </w:rPr>
        <w:t>Решение о проведении отбора принимается главой Вознесенского муниципального округа и оформляется постановлением Администрации Вознесенского муниципального округа. Подготовку проекта постановления осуществляет отдел экономики администрации округа.</w:t>
      </w:r>
    </w:p>
    <w:p w:rsidR="0090707B" w:rsidRDefault="0090707B">
      <w:pPr>
        <w:pStyle w:val="ConsPlusNormal"/>
        <w:tabs>
          <w:tab w:val="left" w:pos="300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Объявление о проведении отбора формируется и размещается в следующем порядке и с учетом следующих требований;</w:t>
      </w:r>
    </w:p>
    <w:p w:rsidR="0090707B" w:rsidRDefault="0090707B">
      <w:pPr>
        <w:pStyle w:val="ConsPlusNormal"/>
        <w:tabs>
          <w:tab w:val="left" w:pos="300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объявление о проведении отбора формируется </w:t>
      </w:r>
      <w:r w:rsidR="00A7683A">
        <w:rPr>
          <w:rFonts w:ascii="Times New Roman" w:hAnsi="Times New Roman" w:cs="Times New Roman"/>
          <w:sz w:val="24"/>
          <w:szCs w:val="24"/>
        </w:rPr>
        <w:t>отделом экономики администрации округа, подписывается подписью главы Вознесенского муниципального округа. Отдел экономики обеспечивает в срок не позднее, чем за 31 календарный день до даты окончания срока, установленного для подачи заявительной документации на участие в отборе, опубликование в информационно- коммуникационной сети «Интернет»</w:t>
      </w:r>
      <w:r w:rsidR="006445F7">
        <w:rPr>
          <w:rFonts w:ascii="Times New Roman" w:hAnsi="Times New Roman" w:cs="Times New Roman"/>
          <w:sz w:val="24"/>
          <w:szCs w:val="24"/>
        </w:rPr>
        <w:t xml:space="preserve"> на едином портале бюджетной системы Российской Федерации</w:t>
      </w:r>
      <w:r w:rsidR="00A7683A">
        <w:rPr>
          <w:rFonts w:ascii="Times New Roman" w:hAnsi="Times New Roman" w:cs="Times New Roman"/>
          <w:sz w:val="24"/>
          <w:szCs w:val="24"/>
        </w:rPr>
        <w:t>(далее – официальный сайт);</w:t>
      </w:r>
    </w:p>
    <w:p w:rsidR="00A7683A" w:rsidRDefault="00532E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A7683A">
        <w:rPr>
          <w:rFonts w:ascii="Times New Roman" w:hAnsi="Times New Roman" w:cs="Times New Roman"/>
          <w:sz w:val="24"/>
          <w:szCs w:val="24"/>
        </w:rPr>
        <w:t>2. содержание объявления о проведении отбора должно соответствовать требованиям подпунктов «б» - «х» пункта 21 Общих требований к нормативным правовым актам, муниципальным правовым актам, регулирующим предоставлением из бюджетов субъектов Российской Федерации, местных бюджетов субсидий, в том числе грантов в форме субсидий</w:t>
      </w:r>
      <w:r w:rsidR="00202A54">
        <w:rPr>
          <w:rFonts w:ascii="Times New Roman" w:hAnsi="Times New Roman" w:cs="Times New Roman"/>
          <w:sz w:val="24"/>
          <w:szCs w:val="24"/>
        </w:rPr>
        <w:t xml:space="preserve"> ю</w:t>
      </w:r>
      <w:r w:rsidR="00A7683A">
        <w:rPr>
          <w:rFonts w:ascii="Times New Roman" w:hAnsi="Times New Roman" w:cs="Times New Roman"/>
          <w:sz w:val="24"/>
          <w:szCs w:val="24"/>
        </w:rPr>
        <w:t>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25.10.2023 №1782 (далее- общие требования).</w:t>
      </w:r>
    </w:p>
    <w:p w:rsidR="00202A54" w:rsidRDefault="002A6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Порядок формирования и подачи участниками отбора заявок:</w:t>
      </w:r>
    </w:p>
    <w:p w:rsidR="002A674B" w:rsidRDefault="002A6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 Заявка подается в соответствии с требованиями и сроки, указанные в объявлении о проведении отбора.</w:t>
      </w:r>
    </w:p>
    <w:p w:rsidR="002A674B" w:rsidRDefault="002A674B" w:rsidP="002A674B">
      <w:pPr>
        <w:widowControl w:val="0"/>
        <w:autoSpaceDE w:val="0"/>
        <w:autoSpaceDN w:val="0"/>
        <w:adjustRightInd w:val="0"/>
        <w:ind w:firstLine="540"/>
        <w:jc w:val="both"/>
      </w:pPr>
      <w:r>
        <w:t>4.3.2.Заявка подается лично индивидуальным предпринимателем или руководителем юридического лица, либо уполномоченным представителем по доверенности с представлением документа, удостоверяющего личность.</w:t>
      </w:r>
    </w:p>
    <w:p w:rsidR="002A674B" w:rsidRDefault="002A6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 Заявка должна содержать следующие сведения:</w:t>
      </w:r>
    </w:p>
    <w:p w:rsidR="002A674B" w:rsidRDefault="002A6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информацию об участнике отбора получателей субсидий:</w:t>
      </w:r>
    </w:p>
    <w:p w:rsidR="002A674B" w:rsidRDefault="002A6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полное и сокращенное наименование участника отбора получателей субсидий (для юридических лиц);</w:t>
      </w:r>
    </w:p>
    <w:p w:rsidR="002A674B" w:rsidRDefault="002A6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(последнее при наличии</w:t>
      </w:r>
      <w:r w:rsidR="003D4FFF">
        <w:rPr>
          <w:rFonts w:ascii="Times New Roman" w:hAnsi="Times New Roman" w:cs="Times New Roman"/>
          <w:sz w:val="24"/>
          <w:szCs w:val="24"/>
        </w:rPr>
        <w:t>) индивидуального предпринимателя;</w:t>
      </w:r>
    </w:p>
    <w:p w:rsidR="003D4FFF" w:rsidRDefault="003D4F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основной государственный регистрационный номер участника отбора;</w:t>
      </w:r>
    </w:p>
    <w:p w:rsidR="003D4FFF" w:rsidRDefault="003D4F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идентификационный номер налогоплательщика;</w:t>
      </w:r>
    </w:p>
    <w:p w:rsidR="003D4FFF" w:rsidRDefault="003D4F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63EBF">
        <w:rPr>
          <w:rFonts w:ascii="Times New Roman" w:hAnsi="Times New Roman" w:cs="Times New Roman"/>
          <w:sz w:val="24"/>
          <w:szCs w:val="24"/>
        </w:rPr>
        <w:t>дата государственной регистрации физического лица в качестве индивидуального предпринимателя;</w:t>
      </w:r>
    </w:p>
    <w:p w:rsidR="00D4569C" w:rsidRDefault="00D456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569C">
        <w:rPr>
          <w:rFonts w:ascii="Times New Roman" w:hAnsi="Times New Roman" w:cs="Times New Roman"/>
          <w:sz w:val="24"/>
          <w:szCs w:val="24"/>
        </w:rPr>
        <w:t>адрес юридического лица, адрес регистрации (для физических лиц –</w:t>
      </w:r>
      <w:r w:rsidRPr="00D456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69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предпринимателей);  </w:t>
      </w:r>
    </w:p>
    <w:p w:rsidR="00D4569C" w:rsidRDefault="00D456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569C">
        <w:rPr>
          <w:rFonts w:ascii="Times New Roman" w:hAnsi="Times New Roman" w:cs="Times New Roman"/>
          <w:sz w:val="24"/>
          <w:szCs w:val="24"/>
        </w:rPr>
        <w:t>номер контактного телефона, почтовый адрес и адрес электронной почты для</w:t>
      </w:r>
      <w:r w:rsidRPr="00D456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69C">
        <w:rPr>
          <w:rFonts w:ascii="Times New Roman" w:hAnsi="Times New Roman" w:cs="Times New Roman"/>
          <w:sz w:val="24"/>
          <w:szCs w:val="24"/>
        </w:rPr>
        <w:t xml:space="preserve"> направления юридически значимых сообщений;  </w:t>
      </w:r>
    </w:p>
    <w:p w:rsidR="00D4569C" w:rsidRDefault="00D456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4569C">
        <w:rPr>
          <w:rFonts w:ascii="Times New Roman" w:hAnsi="Times New Roman" w:cs="Times New Roman"/>
          <w:sz w:val="24"/>
          <w:szCs w:val="24"/>
        </w:rPr>
        <w:t>информация о руководителе юридического лица (фамилия, имя, отчество</w:t>
      </w:r>
      <w:r w:rsidRPr="00D456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69C">
        <w:rPr>
          <w:rFonts w:ascii="Times New Roman" w:hAnsi="Times New Roman" w:cs="Times New Roman"/>
          <w:sz w:val="24"/>
          <w:szCs w:val="24"/>
        </w:rPr>
        <w:t xml:space="preserve"> (последнее при наличии), должность);  </w:t>
      </w:r>
    </w:p>
    <w:p w:rsidR="00D4569C" w:rsidRDefault="00D456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569C">
        <w:rPr>
          <w:rFonts w:ascii="Times New Roman" w:hAnsi="Times New Roman" w:cs="Times New Roman"/>
          <w:sz w:val="24"/>
          <w:szCs w:val="24"/>
        </w:rPr>
        <w:t>перечень основных и дополнительных видов деятельности, которые</w:t>
      </w:r>
      <w:r w:rsidRPr="00D456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69C">
        <w:rPr>
          <w:rFonts w:ascii="Times New Roman" w:hAnsi="Times New Roman" w:cs="Times New Roman"/>
          <w:sz w:val="24"/>
          <w:szCs w:val="24"/>
        </w:rPr>
        <w:t xml:space="preserve"> участник отбора получателей субсидий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 </w:t>
      </w:r>
    </w:p>
    <w:p w:rsidR="00D4569C" w:rsidRDefault="00D456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4569C">
        <w:rPr>
          <w:rFonts w:ascii="Times New Roman" w:hAnsi="Times New Roman" w:cs="Times New Roman"/>
          <w:sz w:val="24"/>
          <w:szCs w:val="24"/>
        </w:rPr>
        <w:t xml:space="preserve"> информация о счете в соответствии с законодательством Российской</w:t>
      </w:r>
      <w:r w:rsidRPr="00D456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4569C">
        <w:rPr>
          <w:rFonts w:ascii="Times New Roman" w:hAnsi="Times New Roman" w:cs="Times New Roman"/>
          <w:sz w:val="24"/>
          <w:szCs w:val="24"/>
        </w:rPr>
        <w:t xml:space="preserve"> Федерации для перечисления субсидии, а также о лице, уполномоченном на подписание соглашения; </w:t>
      </w:r>
    </w:p>
    <w:p w:rsidR="00D4569C" w:rsidRDefault="00D456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69C">
        <w:rPr>
          <w:rFonts w:ascii="Times New Roman" w:hAnsi="Times New Roman" w:cs="Times New Roman"/>
          <w:sz w:val="24"/>
          <w:szCs w:val="24"/>
        </w:rPr>
        <w:t xml:space="preserve">2) информацию, подтверждающую соответствие участника отбора установленным в объявлении о проведении отбора требованиям; 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приеме проверяется комплектность и полнота заполнения заявки и прилагаемых к ней документов в соответствии с перечнем, определенным </w:t>
      </w:r>
      <w:hyperlink w:anchor="Par124" w:history="1">
        <w:r>
          <w:t>разделом 3</w:t>
        </w:r>
      </w:hyperlink>
      <w:r>
        <w:t xml:space="preserve"> настоящего Порядка.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случае комплектности заполнения заявки и прилагаемых к ней документов в полном объеме в соответствии с перечнем, определенным </w:t>
      </w:r>
      <w:hyperlink w:anchor="Par124" w:history="1">
        <w:r>
          <w:t>разделом 3</w:t>
        </w:r>
      </w:hyperlink>
      <w:r>
        <w:t xml:space="preserve"> настоящего Порядка, заявка регистрируется в день ее поступления с указанием даты и времени приема.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4.3. Заявка представляется в бумажном и электронном виде (CD, USB Flash, каждый документ в виде отдельного файла).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Документы, представленные заявителем, должны быть сброшюрованы в одну папку, листы пронумерованы. Последовательность размещения документов в заявке должна соответствовать последовательности, определенной в </w:t>
      </w:r>
      <w:hyperlink w:anchor="Par124" w:history="1">
        <w:r>
          <w:t>разделе 3</w:t>
        </w:r>
      </w:hyperlink>
      <w:r>
        <w:t xml:space="preserve"> настоящего Порядка.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Подача заявки по почте не предусмотрена.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4.4. Документы, представленные по истечении срока приема заявок, указанного в информационном сообщении о проведении отбора, не принимаются.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4.5. Внесение изменений в заявку не предусмотрено.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4.6. Заявитель имеет право отозвать поданную заявку для участия в отборе путем письменного уведомления об этом организатора отбора до окончания срока приема заявок, указанного в информационном сообщении о проведении отбора.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4.7. Расходы, связанные с подготовкой заявки, несет заявитель.</w:t>
      </w:r>
    </w:p>
    <w:p w:rsidR="003B1B90" w:rsidRDefault="003B1B90">
      <w:pPr>
        <w:widowControl w:val="0"/>
        <w:autoSpaceDE w:val="0"/>
        <w:autoSpaceDN w:val="0"/>
        <w:adjustRightInd w:val="0"/>
        <w:jc w:val="both"/>
      </w:pPr>
    </w:p>
    <w:p w:rsidR="003B1B90" w:rsidRDefault="00532E34" w:rsidP="0090707B">
      <w:pPr>
        <w:widowControl w:val="0"/>
        <w:autoSpaceDE w:val="0"/>
        <w:autoSpaceDN w:val="0"/>
        <w:adjustRightInd w:val="0"/>
        <w:jc w:val="center"/>
        <w:outlineLvl w:val="1"/>
      </w:pPr>
      <w:r>
        <w:rPr>
          <w:b/>
        </w:rPr>
        <w:t xml:space="preserve">V. </w:t>
      </w:r>
      <w:r w:rsidR="0090707B">
        <w:rPr>
          <w:b/>
        </w:rPr>
        <w:t>Условия и порядок предоставления субсидий</w:t>
      </w:r>
    </w:p>
    <w:p w:rsidR="003B1B90" w:rsidRDefault="00532E34">
      <w:pPr>
        <w:tabs>
          <w:tab w:val="left" w:pos="300"/>
        </w:tabs>
        <w:autoSpaceDE w:val="0"/>
        <w:autoSpaceDN w:val="0"/>
        <w:adjustRightInd w:val="0"/>
        <w:ind w:firstLine="700"/>
        <w:jc w:val="both"/>
      </w:pPr>
      <w:r>
        <w:t>5.1. Организатор отбора:</w:t>
      </w:r>
    </w:p>
    <w:p w:rsidR="003B1B90" w:rsidRDefault="00532E34">
      <w:pPr>
        <w:tabs>
          <w:tab w:val="left" w:pos="300"/>
        </w:tabs>
        <w:autoSpaceDE w:val="0"/>
        <w:autoSpaceDN w:val="0"/>
        <w:adjustRightInd w:val="0"/>
        <w:ind w:firstLine="700"/>
        <w:jc w:val="both"/>
      </w:pPr>
      <w:r>
        <w:t xml:space="preserve">5.1.1. Проверяет в течение 20 рабочих дней, начиная со дня, следующего за днем подачи заявки заявителем, правильность оформления и соответствие заявки требованиям, установленным разделом 4 настоящего Порядка. </w:t>
      </w:r>
    </w:p>
    <w:p w:rsidR="003B1B90" w:rsidRDefault="00532E34">
      <w:pPr>
        <w:pStyle w:val="ConsPlusNonformat"/>
        <w:tabs>
          <w:tab w:val="left" w:pos="300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5.1.2. Запрашивает в течение 7 рабочих дней, начиная со дня, следующего за днем подачи заявки заявителем, у органов государственной власти информацию, указанную в подпунктах 3.2.1 – 3.2.3 пункта 3.2 настоящего Порядка, в случае не предоставления Заявителем документов, указанных в данных пунктах.</w:t>
      </w:r>
    </w:p>
    <w:p w:rsidR="003B1B90" w:rsidRDefault="00532E34">
      <w:pPr>
        <w:pStyle w:val="ConsPlusNonformat"/>
        <w:tabs>
          <w:tab w:val="left" w:pos="300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5.1.3. Проверяет в течение 3 рабочих дней, начиная со дня, следующего за днем поступления от органов государственной власти, информацию, указанную в подпунктах 3.2.1 – 3.2.3 пункта 3.2 настоящего Порядка, на соответствие требованиям, установленным настоящим Порядком.</w:t>
      </w:r>
    </w:p>
    <w:p w:rsidR="003B1B90" w:rsidRDefault="009203E4">
      <w:pPr>
        <w:tabs>
          <w:tab w:val="left" w:pos="300"/>
          <w:tab w:val="center" w:pos="2160"/>
        </w:tabs>
        <w:ind w:firstLine="700"/>
        <w:jc w:val="both"/>
      </w:pPr>
      <w:r>
        <w:t>5.1.4</w:t>
      </w:r>
      <w:r w:rsidR="00532E34">
        <w:t xml:space="preserve">. В случае соответствия заявителя требованиям, указанным в разделе 2 настоящего Порядка, и соответствия документов, указанных в пункте 3.1 настоящего Порядка, и сведений, содержащихся в этих документах, заявка считается допущенной к отбору и ей присваивается номер в электронном журнале регистрации конкурсных заявок, допущенных к отбору (далее – журнал регистрации). </w:t>
      </w:r>
    </w:p>
    <w:p w:rsidR="003B1B90" w:rsidRDefault="009203E4">
      <w:pPr>
        <w:tabs>
          <w:tab w:val="left" w:pos="300"/>
          <w:tab w:val="center" w:pos="2160"/>
        </w:tabs>
        <w:ind w:firstLine="700"/>
        <w:jc w:val="both"/>
      </w:pPr>
      <w:r>
        <w:t>5.1.5</w:t>
      </w:r>
      <w:r w:rsidR="00532E34">
        <w:t>. Размещает</w:t>
      </w:r>
      <w:r w:rsidR="009E7793">
        <w:t xml:space="preserve"> </w:t>
      </w:r>
      <w:r w:rsidR="00532E34">
        <w:t>в информационно-телекоммуникационной сети «Интернет»</w:t>
      </w:r>
      <w:r w:rsidR="006445F7">
        <w:t xml:space="preserve"> на едином портале бюджетной системы Российской Федерации</w:t>
      </w:r>
      <w:r w:rsidR="00532E34">
        <w:t xml:space="preserve">, в течение 5 рабочих дней, </w:t>
      </w:r>
      <w:r w:rsidR="00532E34">
        <w:lastRenderedPageBreak/>
        <w:t xml:space="preserve">начиная со дня, следующего за днем присвоения номера заявки в журнале регистрации, информацию о заявках, допущенных к отбору. </w:t>
      </w:r>
    </w:p>
    <w:p w:rsidR="003B1B90" w:rsidRDefault="00532E34">
      <w:pPr>
        <w:tabs>
          <w:tab w:val="center" w:pos="2160"/>
        </w:tabs>
        <w:ind w:firstLine="700"/>
        <w:jc w:val="both"/>
      </w:pPr>
      <w:r>
        <w:t>5.2. Комиссия осуществляет оценку заявок по 100-бальной шкале с заполнением оценочной ведомости (приложение 6 к данному порядку) в соответствии со следующими критериями оценки:</w:t>
      </w:r>
    </w:p>
    <w:p w:rsidR="003B1B90" w:rsidRDefault="00532E34">
      <w:pPr>
        <w:autoSpaceDE w:val="0"/>
        <w:autoSpaceDN w:val="0"/>
        <w:adjustRightInd w:val="0"/>
        <w:ind w:firstLine="567"/>
        <w:jc w:val="both"/>
      </w:pPr>
      <w:r>
        <w:t xml:space="preserve">5.2.1. </w:t>
      </w:r>
      <w:r>
        <w:rPr>
          <w:rFonts w:eastAsia="Calibri"/>
          <w:bCs/>
          <w:color w:val="000000"/>
          <w:lang w:eastAsia="en-US"/>
        </w:rPr>
        <w:t>Осуществляют деятельность в сфере производства товаров (работ, услуг), за исключением основных видов деятельности, включенных в разделы  K, L, M (за исключением кодов 71 и 75), N, O, S (за исключением кодов 95 и 96), T, U Общероссийского классификатора видов экономической деятельности (ОК 029-2014 (КДЕС ред. 2), при этом поддержка не может оказываться субъектам малого и среднего предпринимательства,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5.2.2. Субъекты малого и среднего предпринимательства, </w:t>
      </w:r>
      <w:r w:rsidR="005F7C22">
        <w:t xml:space="preserve">у которых на момент подачи заявки имеется рост уплаты налога на доходы физических лиц (далее – НДФЛ) к аналогичному периоду прошлого года </w:t>
      </w:r>
      <w:r w:rsidR="001C653F">
        <w:t>свыше 110%</w:t>
      </w:r>
      <w:r>
        <w:t xml:space="preserve"> - 100 баллов.</w:t>
      </w:r>
      <w:bookmarkStart w:id="14" w:name="_GoBack"/>
      <w:bookmarkEnd w:id="14"/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>
        <w:t>5.2.3. Среднемесячная заработная плата наемных работников заявителя за квартал, предшествующий дате подачи заявки (при наличии работников)</w:t>
      </w: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680"/>
        <w:gridCol w:w="1440"/>
      </w:tblGrid>
      <w:tr w:rsidR="003B1B90" w:rsidRPr="00202A54">
        <w:trPr>
          <w:trHeight w:val="400"/>
          <w:tblCellSpacing w:w="0" w:type="dxa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EA12E4" w:rsidP="001C653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  2-х минимальных ра</w:t>
            </w:r>
            <w:r w:rsidR="001C653F">
              <w:rPr>
                <w:rFonts w:ascii="Times New Roman" w:hAnsi="Times New Roman" w:cs="Times New Roman"/>
                <w:sz w:val="24"/>
                <w:szCs w:val="24"/>
              </w:rPr>
              <w:t>змеров оплаты труда работников (далее МРОТ)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3B1B90" w:rsidRPr="00202A54">
        <w:trPr>
          <w:tblCellSpacing w:w="0" w:type="dxa"/>
        </w:trPr>
        <w:tc>
          <w:tcPr>
            <w:tcW w:w="7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>свыше 1,5</w:t>
            </w:r>
            <w:r w:rsidR="00EA12E4">
              <w:rPr>
                <w:rFonts w:ascii="Times New Roman" w:hAnsi="Times New Roman" w:cs="Times New Roman"/>
                <w:sz w:val="24"/>
                <w:szCs w:val="24"/>
              </w:rPr>
              <w:t xml:space="preserve"> до 2 минимальных размеров оплаты труда работников )далее- МРОТ)</w:t>
            </w: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 xml:space="preserve">50 баллов </w:t>
            </w:r>
          </w:p>
        </w:tc>
      </w:tr>
    </w:tbl>
    <w:p w:rsidR="003B1B90" w:rsidRPr="00202A54" w:rsidRDefault="003B1B90">
      <w:pPr>
        <w:widowControl w:val="0"/>
        <w:autoSpaceDE w:val="0"/>
        <w:autoSpaceDN w:val="0"/>
        <w:adjustRightInd w:val="0"/>
        <w:jc w:val="both"/>
      </w:pPr>
    </w:p>
    <w:p w:rsidR="003B1B90" w:rsidRPr="00202A54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5.2.4. Бюджетная эффективность Субсидии (соотношение объема налоговых платежей, уплаченных за предшествующий календарный год в бюджеты всех уровней, к объему запрашиваемой Субсидии (в процентах)):</w:t>
      </w:r>
    </w:p>
    <w:p w:rsidR="003B1B90" w:rsidRPr="00202A54" w:rsidRDefault="003B1B9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680"/>
        <w:gridCol w:w="1440"/>
      </w:tblGrid>
      <w:tr w:rsidR="003B1B90" w:rsidRPr="00202A54">
        <w:trPr>
          <w:tblCellSpacing w:w="0" w:type="dxa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 xml:space="preserve">свыше 100 процентов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3B1B90" w:rsidRPr="00202A54">
        <w:trPr>
          <w:tblCellSpacing w:w="0" w:type="dxa"/>
        </w:trPr>
        <w:tc>
          <w:tcPr>
            <w:tcW w:w="7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 xml:space="preserve">от 51 - 100 процентов        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 xml:space="preserve">70 баллов </w:t>
            </w:r>
          </w:p>
        </w:tc>
      </w:tr>
      <w:tr w:rsidR="003B1B90" w:rsidRPr="00202A54">
        <w:trPr>
          <w:tblCellSpacing w:w="0" w:type="dxa"/>
        </w:trPr>
        <w:tc>
          <w:tcPr>
            <w:tcW w:w="7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 xml:space="preserve">от 30 - 50 процентов         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 xml:space="preserve">40 баллов </w:t>
            </w:r>
          </w:p>
        </w:tc>
      </w:tr>
      <w:tr w:rsidR="003B1B90" w:rsidRPr="00202A54">
        <w:trPr>
          <w:tblCellSpacing w:w="0" w:type="dxa"/>
        </w:trPr>
        <w:tc>
          <w:tcPr>
            <w:tcW w:w="7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 xml:space="preserve">менее 30 процентов           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 xml:space="preserve">20 баллов </w:t>
            </w:r>
          </w:p>
        </w:tc>
      </w:tr>
    </w:tbl>
    <w:p w:rsidR="003B1B90" w:rsidRPr="00202A54" w:rsidRDefault="003B1B90">
      <w:pPr>
        <w:widowControl w:val="0"/>
        <w:autoSpaceDE w:val="0"/>
        <w:autoSpaceDN w:val="0"/>
        <w:adjustRightInd w:val="0"/>
        <w:jc w:val="both"/>
      </w:pPr>
    </w:p>
    <w:p w:rsidR="003B1B90" w:rsidRPr="00202A54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5.2.5. Налоговая нагрузка у заявителя за предшествующий календарный год:</w:t>
      </w:r>
    </w:p>
    <w:p w:rsidR="003B1B90" w:rsidRPr="00202A54" w:rsidRDefault="003B1B9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680"/>
        <w:gridCol w:w="1440"/>
      </w:tblGrid>
      <w:tr w:rsidR="003B1B90" w:rsidRPr="00202A54">
        <w:trPr>
          <w:trHeight w:val="400"/>
          <w:tblCellSpacing w:w="0" w:type="dxa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 xml:space="preserve">свыше среднего уровня по соответствующему  виду  экономической деятельности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3B1B90" w:rsidRPr="00202A54">
        <w:trPr>
          <w:trHeight w:val="400"/>
          <w:tblCellSpacing w:w="0" w:type="dxa"/>
        </w:trPr>
        <w:tc>
          <w:tcPr>
            <w:tcW w:w="7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>соответствует  среднему  уровню   по   соответствующему   виду</w:t>
            </w:r>
            <w:r w:rsidRPr="00202A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экономической деятельности   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 xml:space="preserve">50 баллов </w:t>
            </w:r>
          </w:p>
        </w:tc>
      </w:tr>
    </w:tbl>
    <w:p w:rsidR="003B1B90" w:rsidRPr="00202A54" w:rsidRDefault="003B1B90">
      <w:pPr>
        <w:widowControl w:val="0"/>
        <w:autoSpaceDE w:val="0"/>
        <w:autoSpaceDN w:val="0"/>
        <w:adjustRightInd w:val="0"/>
        <w:jc w:val="both"/>
      </w:pPr>
    </w:p>
    <w:p w:rsidR="003B1B90" w:rsidRPr="00202A54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5.2.6. Страна - изготовитель приобретаемого оборудования:</w:t>
      </w:r>
    </w:p>
    <w:p w:rsidR="003B1B90" w:rsidRPr="00202A54" w:rsidRDefault="003B1B9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680"/>
        <w:gridCol w:w="1440"/>
      </w:tblGrid>
      <w:tr w:rsidR="003B1B90" w:rsidRPr="00202A54">
        <w:trPr>
          <w:tblCellSpacing w:w="0" w:type="dxa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и транспортные средства российского производства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3B1B90" w:rsidRPr="00202A54">
        <w:trPr>
          <w:tblCellSpacing w:w="0" w:type="dxa"/>
        </w:trPr>
        <w:tc>
          <w:tcPr>
            <w:tcW w:w="7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>оборудование и транспортные средства иностранного производства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202A54" w:rsidRDefault="00532E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54">
              <w:rPr>
                <w:rFonts w:ascii="Times New Roman" w:hAnsi="Times New Roman" w:cs="Times New Roman"/>
                <w:sz w:val="24"/>
                <w:szCs w:val="24"/>
              </w:rPr>
              <w:t xml:space="preserve">50 баллов </w:t>
            </w:r>
          </w:p>
        </w:tc>
      </w:tr>
    </w:tbl>
    <w:p w:rsidR="003B1B90" w:rsidRPr="00202A54" w:rsidRDefault="003B1B90">
      <w:pPr>
        <w:widowControl w:val="0"/>
        <w:autoSpaceDE w:val="0"/>
        <w:autoSpaceDN w:val="0"/>
        <w:adjustRightInd w:val="0"/>
        <w:jc w:val="both"/>
      </w:pPr>
    </w:p>
    <w:p w:rsidR="003B1B90" w:rsidRPr="00202A54" w:rsidRDefault="00532E34">
      <w:pPr>
        <w:widowControl w:val="0"/>
        <w:autoSpaceDE w:val="0"/>
        <w:autoSpaceDN w:val="0"/>
        <w:adjustRightInd w:val="0"/>
        <w:jc w:val="both"/>
      </w:pPr>
      <w:r w:rsidRPr="00202A54">
        <w:t>5.2.7 Создание</w:t>
      </w:r>
      <w:r w:rsidR="00EA12E4">
        <w:t xml:space="preserve"> </w:t>
      </w:r>
      <w:r w:rsidRPr="00202A54">
        <w:t>новых рабочих мест:</w:t>
      </w:r>
    </w:p>
    <w:p w:rsidR="003B1B90" w:rsidRPr="00202A54" w:rsidRDefault="003B1B90">
      <w:pPr>
        <w:widowControl w:val="0"/>
        <w:autoSpaceDE w:val="0"/>
        <w:autoSpaceDN w:val="0"/>
        <w:adjustRightInd w:val="0"/>
        <w:jc w:val="both"/>
      </w:pPr>
    </w:p>
    <w:tbl>
      <w:tblPr>
        <w:tblStyle w:val="ad"/>
        <w:tblW w:w="0" w:type="auto"/>
        <w:tblLook w:val="04A0"/>
      </w:tblPr>
      <w:tblGrid>
        <w:gridCol w:w="7621"/>
        <w:gridCol w:w="1559"/>
      </w:tblGrid>
      <w:tr w:rsidR="001C653F" w:rsidRPr="00202A54">
        <w:tc>
          <w:tcPr>
            <w:tcW w:w="7621" w:type="dxa"/>
          </w:tcPr>
          <w:p w:rsidR="001C653F" w:rsidRPr="00202A54" w:rsidRDefault="001C653F" w:rsidP="001C653F">
            <w:pPr>
              <w:widowControl w:val="0"/>
              <w:autoSpaceDE w:val="0"/>
              <w:autoSpaceDN w:val="0"/>
              <w:adjustRightInd w:val="0"/>
              <w:jc w:val="both"/>
            </w:pPr>
            <w:r w:rsidRPr="00202A54">
              <w:t>создание одного рабочего места</w:t>
            </w:r>
          </w:p>
        </w:tc>
        <w:tc>
          <w:tcPr>
            <w:tcW w:w="1559" w:type="dxa"/>
          </w:tcPr>
          <w:p w:rsidR="001C653F" w:rsidRPr="00202A54" w:rsidRDefault="001C653F" w:rsidP="001C653F">
            <w:pPr>
              <w:widowControl w:val="0"/>
              <w:autoSpaceDE w:val="0"/>
              <w:autoSpaceDN w:val="0"/>
              <w:adjustRightInd w:val="0"/>
              <w:jc w:val="both"/>
            </w:pPr>
            <w:r w:rsidRPr="00202A54">
              <w:t>30 баллов</w:t>
            </w:r>
          </w:p>
        </w:tc>
      </w:tr>
      <w:tr w:rsidR="001C653F" w:rsidRPr="00202A54">
        <w:tc>
          <w:tcPr>
            <w:tcW w:w="7621" w:type="dxa"/>
          </w:tcPr>
          <w:p w:rsidR="001C653F" w:rsidRPr="00202A54" w:rsidRDefault="001C653F" w:rsidP="001C653F">
            <w:pPr>
              <w:widowControl w:val="0"/>
              <w:autoSpaceDE w:val="0"/>
              <w:autoSpaceDN w:val="0"/>
              <w:adjustRightInd w:val="0"/>
              <w:jc w:val="both"/>
            </w:pPr>
            <w:r w:rsidRPr="00202A54">
              <w:t>создание от 2 до 3 рабочих мест</w:t>
            </w:r>
          </w:p>
        </w:tc>
        <w:tc>
          <w:tcPr>
            <w:tcW w:w="1559" w:type="dxa"/>
          </w:tcPr>
          <w:p w:rsidR="001C653F" w:rsidRPr="00202A54" w:rsidRDefault="001C653F" w:rsidP="001C653F">
            <w:pPr>
              <w:widowControl w:val="0"/>
              <w:autoSpaceDE w:val="0"/>
              <w:autoSpaceDN w:val="0"/>
              <w:adjustRightInd w:val="0"/>
              <w:jc w:val="both"/>
            </w:pPr>
            <w:r w:rsidRPr="00202A54">
              <w:t>50 баллов</w:t>
            </w:r>
          </w:p>
        </w:tc>
      </w:tr>
      <w:tr w:rsidR="001C653F" w:rsidRPr="00202A54">
        <w:tc>
          <w:tcPr>
            <w:tcW w:w="7621" w:type="dxa"/>
          </w:tcPr>
          <w:p w:rsidR="001C653F" w:rsidRPr="00202A54" w:rsidRDefault="001C653F" w:rsidP="001C653F">
            <w:pPr>
              <w:widowControl w:val="0"/>
              <w:autoSpaceDE w:val="0"/>
              <w:autoSpaceDN w:val="0"/>
              <w:adjustRightInd w:val="0"/>
              <w:jc w:val="both"/>
            </w:pPr>
            <w:r w:rsidRPr="00202A54">
              <w:t>создание свыше 3 рабочих мест</w:t>
            </w:r>
          </w:p>
        </w:tc>
        <w:tc>
          <w:tcPr>
            <w:tcW w:w="1559" w:type="dxa"/>
          </w:tcPr>
          <w:p w:rsidR="001C653F" w:rsidRPr="00202A54" w:rsidRDefault="001C653F" w:rsidP="001C653F">
            <w:pPr>
              <w:widowControl w:val="0"/>
              <w:autoSpaceDE w:val="0"/>
              <w:autoSpaceDN w:val="0"/>
              <w:adjustRightInd w:val="0"/>
              <w:jc w:val="both"/>
            </w:pPr>
            <w:r w:rsidRPr="00202A54">
              <w:t>100 баллов</w:t>
            </w:r>
          </w:p>
        </w:tc>
      </w:tr>
    </w:tbl>
    <w:p w:rsidR="003B1B90" w:rsidRPr="00202A54" w:rsidRDefault="003B1B90">
      <w:pPr>
        <w:widowControl w:val="0"/>
        <w:autoSpaceDE w:val="0"/>
        <w:autoSpaceDN w:val="0"/>
        <w:adjustRightInd w:val="0"/>
        <w:jc w:val="both"/>
      </w:pPr>
    </w:p>
    <w:p w:rsidR="003B1B90" w:rsidRPr="00202A54" w:rsidRDefault="00532E34">
      <w:pPr>
        <w:widowControl w:val="0"/>
        <w:autoSpaceDE w:val="0"/>
        <w:autoSpaceDN w:val="0"/>
        <w:adjustRightInd w:val="0"/>
        <w:jc w:val="both"/>
      </w:pPr>
      <w:r w:rsidRPr="00202A54">
        <w:t xml:space="preserve">5.2.8 Принимали участие в конкурсах (муниципальных, региональных, федеральных) по </w:t>
      </w:r>
      <w:r w:rsidRPr="00202A54">
        <w:lastRenderedPageBreak/>
        <w:t>продвижению продукции товарного знака, услуг</w:t>
      </w:r>
      <w:r w:rsidR="001255DE">
        <w:t>)</w:t>
      </w:r>
    </w:p>
    <w:tbl>
      <w:tblPr>
        <w:tblStyle w:val="ad"/>
        <w:tblW w:w="0" w:type="auto"/>
        <w:tblLook w:val="04A0"/>
      </w:tblPr>
      <w:tblGrid>
        <w:gridCol w:w="7621"/>
        <w:gridCol w:w="1559"/>
      </w:tblGrid>
      <w:tr w:rsidR="003B1B90" w:rsidRPr="00202A54">
        <w:tc>
          <w:tcPr>
            <w:tcW w:w="7621" w:type="dxa"/>
          </w:tcPr>
          <w:p w:rsidR="003B1B90" w:rsidRPr="00202A54" w:rsidRDefault="00532E34">
            <w:pPr>
              <w:widowControl w:val="0"/>
              <w:autoSpaceDE w:val="0"/>
              <w:autoSpaceDN w:val="0"/>
              <w:adjustRightInd w:val="0"/>
              <w:jc w:val="both"/>
            </w:pPr>
            <w:r w:rsidRPr="00202A54">
              <w:t>Принимали участие</w:t>
            </w:r>
          </w:p>
        </w:tc>
        <w:tc>
          <w:tcPr>
            <w:tcW w:w="1559" w:type="dxa"/>
          </w:tcPr>
          <w:p w:rsidR="003B1B90" w:rsidRPr="00202A54" w:rsidRDefault="001255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</w:t>
            </w:r>
            <w:r w:rsidR="00532E34" w:rsidRPr="00202A54">
              <w:t xml:space="preserve"> баллов</w:t>
            </w:r>
          </w:p>
        </w:tc>
      </w:tr>
      <w:tr w:rsidR="003B1B90" w:rsidRPr="00202A54">
        <w:tc>
          <w:tcPr>
            <w:tcW w:w="7621" w:type="dxa"/>
          </w:tcPr>
          <w:p w:rsidR="003B1B90" w:rsidRPr="00202A54" w:rsidRDefault="00532E34">
            <w:pPr>
              <w:widowControl w:val="0"/>
              <w:autoSpaceDE w:val="0"/>
              <w:autoSpaceDN w:val="0"/>
              <w:adjustRightInd w:val="0"/>
              <w:jc w:val="both"/>
            </w:pPr>
            <w:r w:rsidRPr="00202A54">
              <w:t>Не принимали участие</w:t>
            </w:r>
          </w:p>
        </w:tc>
        <w:tc>
          <w:tcPr>
            <w:tcW w:w="1559" w:type="dxa"/>
          </w:tcPr>
          <w:p w:rsidR="003B1B90" w:rsidRPr="00202A54" w:rsidRDefault="001255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  <w:r w:rsidR="00532E34" w:rsidRPr="00202A54">
              <w:t xml:space="preserve"> баллов</w:t>
            </w:r>
          </w:p>
        </w:tc>
      </w:tr>
    </w:tbl>
    <w:p w:rsidR="003B1B90" w:rsidRPr="00202A54" w:rsidRDefault="003B1B90">
      <w:pPr>
        <w:widowControl w:val="0"/>
        <w:autoSpaceDE w:val="0"/>
        <w:autoSpaceDN w:val="0"/>
        <w:adjustRightInd w:val="0"/>
        <w:jc w:val="both"/>
      </w:pPr>
    </w:p>
    <w:p w:rsidR="003B1B90" w:rsidRPr="00202A54" w:rsidRDefault="00532E34">
      <w:pPr>
        <w:widowControl w:val="0"/>
        <w:autoSpaceDE w:val="0"/>
        <w:autoSpaceDN w:val="0"/>
        <w:adjustRightInd w:val="0"/>
        <w:jc w:val="both"/>
      </w:pPr>
      <w:r w:rsidRPr="00202A54">
        <w:t>5.2.9 Являются победителями или призерами конкурсов</w:t>
      </w:r>
      <w:r w:rsidR="001255DE">
        <w:t>, в которых принимали участие</w:t>
      </w:r>
    </w:p>
    <w:tbl>
      <w:tblPr>
        <w:tblStyle w:val="ad"/>
        <w:tblW w:w="0" w:type="auto"/>
        <w:tblLook w:val="04A0"/>
      </w:tblPr>
      <w:tblGrid>
        <w:gridCol w:w="7621"/>
        <w:gridCol w:w="1559"/>
      </w:tblGrid>
      <w:tr w:rsidR="003B1B90" w:rsidRPr="00202A54">
        <w:tc>
          <w:tcPr>
            <w:tcW w:w="7621" w:type="dxa"/>
          </w:tcPr>
          <w:p w:rsidR="003B1B90" w:rsidRPr="00202A54" w:rsidRDefault="00532E34">
            <w:pPr>
              <w:widowControl w:val="0"/>
              <w:autoSpaceDE w:val="0"/>
              <w:autoSpaceDN w:val="0"/>
              <w:adjustRightInd w:val="0"/>
              <w:jc w:val="both"/>
            </w:pPr>
            <w:r w:rsidRPr="00202A54">
              <w:t>Являются победителями</w:t>
            </w:r>
          </w:p>
        </w:tc>
        <w:tc>
          <w:tcPr>
            <w:tcW w:w="1559" w:type="dxa"/>
          </w:tcPr>
          <w:p w:rsidR="003B1B90" w:rsidRPr="00202A54" w:rsidRDefault="00532E34">
            <w:pPr>
              <w:widowControl w:val="0"/>
              <w:autoSpaceDE w:val="0"/>
              <w:autoSpaceDN w:val="0"/>
              <w:adjustRightInd w:val="0"/>
              <w:jc w:val="both"/>
            </w:pPr>
            <w:r w:rsidRPr="00202A54">
              <w:t>100 баллов</w:t>
            </w:r>
          </w:p>
        </w:tc>
      </w:tr>
      <w:tr w:rsidR="003B1B90" w:rsidRPr="00202A54">
        <w:tc>
          <w:tcPr>
            <w:tcW w:w="7621" w:type="dxa"/>
          </w:tcPr>
          <w:p w:rsidR="003B1B90" w:rsidRPr="00202A54" w:rsidRDefault="001255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Являются призерами</w:t>
            </w:r>
          </w:p>
        </w:tc>
        <w:tc>
          <w:tcPr>
            <w:tcW w:w="1559" w:type="dxa"/>
          </w:tcPr>
          <w:p w:rsidR="003B1B90" w:rsidRPr="00202A54" w:rsidRDefault="00532E34">
            <w:pPr>
              <w:widowControl w:val="0"/>
              <w:autoSpaceDE w:val="0"/>
              <w:autoSpaceDN w:val="0"/>
              <w:adjustRightInd w:val="0"/>
              <w:jc w:val="both"/>
            </w:pPr>
            <w:r w:rsidRPr="00202A54">
              <w:t>50 баллов</w:t>
            </w:r>
          </w:p>
        </w:tc>
      </w:tr>
      <w:tr w:rsidR="001255DE" w:rsidRPr="00202A54">
        <w:tc>
          <w:tcPr>
            <w:tcW w:w="7621" w:type="dxa"/>
          </w:tcPr>
          <w:p w:rsidR="001255DE" w:rsidRPr="00202A54" w:rsidRDefault="001255DE" w:rsidP="001255DE">
            <w:pPr>
              <w:widowControl w:val="0"/>
              <w:autoSpaceDE w:val="0"/>
              <w:autoSpaceDN w:val="0"/>
              <w:adjustRightInd w:val="0"/>
              <w:jc w:val="both"/>
            </w:pPr>
            <w:r w:rsidRPr="00202A54">
              <w:t>Не являются победителями</w:t>
            </w:r>
          </w:p>
        </w:tc>
        <w:tc>
          <w:tcPr>
            <w:tcW w:w="1559" w:type="dxa"/>
          </w:tcPr>
          <w:p w:rsidR="001255DE" w:rsidRPr="00202A54" w:rsidRDefault="001255DE" w:rsidP="001255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 баллов</w:t>
            </w:r>
          </w:p>
        </w:tc>
      </w:tr>
    </w:tbl>
    <w:p w:rsidR="003B1B90" w:rsidRPr="00202A54" w:rsidRDefault="003B1B90">
      <w:pPr>
        <w:widowControl w:val="0"/>
        <w:autoSpaceDE w:val="0"/>
        <w:autoSpaceDN w:val="0"/>
        <w:adjustRightInd w:val="0"/>
        <w:jc w:val="both"/>
      </w:pPr>
    </w:p>
    <w:p w:rsidR="003B1B90" w:rsidRPr="00202A54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5.3. Комиссия:</w:t>
      </w:r>
    </w:p>
    <w:p w:rsidR="003B1B90" w:rsidRPr="00202A54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5.3.1.  Формирует перечень заявителей, прошедших отбор в соответствующем финансовом году. Указанный перечень содержит наименование заявителя, объем запрашиваемых средств, количество набранных баллов, дату и время подачи заявки. Заявители включаются в перечень в порядке очередности поданных заявок (по дате и по времени).</w:t>
      </w:r>
    </w:p>
    <w:p w:rsidR="003B1B90" w:rsidRPr="00202A54" w:rsidRDefault="00532E34">
      <w:pPr>
        <w:widowControl w:val="0"/>
        <w:autoSpaceDE w:val="0"/>
        <w:autoSpaceDN w:val="0"/>
        <w:adjustRightInd w:val="0"/>
        <w:ind w:firstLine="540"/>
        <w:jc w:val="both"/>
      </w:pPr>
      <w:bookmarkStart w:id="15" w:name="Par296"/>
      <w:bookmarkEnd w:id="15"/>
      <w:r w:rsidRPr="00202A54">
        <w:t>5.3.2. На основании результатов оценки и рассмотрения заявок комиссия выносит одно из следующих решений:</w:t>
      </w:r>
    </w:p>
    <w:p w:rsidR="003B1B90" w:rsidRPr="00202A54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5.3.1. Решение о предоставлении Субсидии субъекту малого и среднего предпринимательства.</w:t>
      </w:r>
    </w:p>
    <w:p w:rsidR="003B1B90" w:rsidRPr="00202A54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5.3.2. Решение об отказе в предоставлении Субсидии субъекту малого и среднего предпринимательства.</w:t>
      </w:r>
    </w:p>
    <w:p w:rsidR="003B1B90" w:rsidRPr="00202A54" w:rsidRDefault="00532E34" w:rsidP="00B63EBF">
      <w:pPr>
        <w:widowControl w:val="0"/>
        <w:tabs>
          <w:tab w:val="left" w:pos="300"/>
        </w:tabs>
        <w:autoSpaceDE w:val="0"/>
        <w:autoSpaceDN w:val="0"/>
        <w:adjustRightInd w:val="0"/>
        <w:jc w:val="both"/>
      </w:pPr>
      <w:r w:rsidRPr="00202A54">
        <w:t xml:space="preserve">5.4. Решение принимается путем открытого голосования простым большинством голосов от числа присутствующих членов Комиссии. При равенстве голосов «за» и «против» решающим является голос председателя Комиссии. </w:t>
      </w:r>
      <w:r w:rsidR="005431B3" w:rsidRPr="005431B3">
        <w:t>Для признания заседания комиссии правомочным (кворум) необходимо присутствие не менее 50% от общего числа членов комиссии. В случае отсутствия кворума заседание считается недействительным, и решения, принятые на таком заседании, не имеют юридической силы.</w:t>
      </w:r>
      <w:r w:rsidR="005431B3">
        <w:t xml:space="preserve"> А заседание комиссии переносится на другое время.</w:t>
      </w:r>
    </w:p>
    <w:p w:rsidR="003B1B90" w:rsidRPr="00202A54" w:rsidRDefault="00532E34" w:rsidP="00B63EBF">
      <w:pPr>
        <w:widowControl w:val="0"/>
        <w:tabs>
          <w:tab w:val="left" w:pos="300"/>
        </w:tabs>
        <w:autoSpaceDE w:val="0"/>
        <w:autoSpaceDN w:val="0"/>
        <w:adjustRightInd w:val="0"/>
        <w:jc w:val="both"/>
      </w:pPr>
      <w:r w:rsidRPr="00202A54">
        <w:t xml:space="preserve">5.5. </w:t>
      </w:r>
      <w:r w:rsidR="001255DE">
        <w:t>При невозможности</w:t>
      </w:r>
      <w:r w:rsidRPr="00202A54">
        <w:t xml:space="preserve"> предоставления субсидии в текущем финансовом году ввиду полного распределения бюджетных средств, выделенных на предоставление Субсидии в текущем финансовом году</w:t>
      </w:r>
      <w:r w:rsidR="001255DE">
        <w:t xml:space="preserve"> всем победителям, п</w:t>
      </w:r>
      <w:r w:rsidRPr="00202A54">
        <w:t>о инициативе председателя комиссии может быть назначено голосование, по результатам которого из-за экономической целесообразности, ввиду высокого уровня конкурсной документации, возможно, иное распределение субсидии. Данное решение принимается по результатам проведенного открытого голосования, путем простого большинства голосов. В случае равенства голосов, инициатива считается не поддержанной. В результате проведенного голосования распределение субсидии происходит в следующем порядке. В случае невозможности предоставления субсидий в полном объеме всем победителям из-за ограниченного финансирования субсидии в текущем финансовом году, сумма субсидий распределяется между победителями пропорционально предпринимательским затратам, отнесённых к предмету субсидирования и исходя из занимаемого места в рейтинге по набранным бал</w:t>
      </w:r>
      <w:r w:rsidR="001255DE">
        <w:t>л</w:t>
      </w:r>
      <w:r w:rsidRPr="00202A54">
        <w:t>ам. Коэффициент в 100% субсидии применяется, исходя из наивысшего количества набранных баллов, и уменьшается для других участников, расположенных в рейтинге по убыванию.</w:t>
      </w:r>
    </w:p>
    <w:p w:rsidR="003B1B90" w:rsidRPr="00202A54" w:rsidRDefault="00532E34">
      <w:pPr>
        <w:widowControl w:val="0"/>
        <w:tabs>
          <w:tab w:val="left" w:pos="300"/>
        </w:tabs>
        <w:autoSpaceDE w:val="0"/>
        <w:autoSpaceDN w:val="0"/>
        <w:adjustRightInd w:val="0"/>
        <w:ind w:firstLine="700"/>
        <w:jc w:val="both"/>
      </w:pPr>
      <w:r w:rsidRPr="00202A54">
        <w:t>5.6. Решение Комиссии оформляется протоколом и подписывается председателем Комиссии, а в случае его отсутствия заместителем в течение 3 рабочих дней после заседания Комиссии.</w:t>
      </w:r>
    </w:p>
    <w:p w:rsidR="003B1B90" w:rsidRPr="00202A54" w:rsidRDefault="00532E34">
      <w:pPr>
        <w:tabs>
          <w:tab w:val="left" w:pos="300"/>
        </w:tabs>
        <w:autoSpaceDE w:val="0"/>
        <w:autoSpaceDN w:val="0"/>
        <w:adjustRightInd w:val="0"/>
        <w:ind w:firstLine="700"/>
        <w:jc w:val="both"/>
      </w:pPr>
      <w:r w:rsidRPr="00202A54">
        <w:t xml:space="preserve">5.7. Указанный протокол размещается </w:t>
      </w:r>
      <w:r w:rsidR="006445F7">
        <w:t>в информационно-телекоммуникационной сети «Интернет»</w:t>
      </w:r>
      <w:r w:rsidR="00EA12E4">
        <w:t>,</w:t>
      </w:r>
      <w:r w:rsidR="006445F7">
        <w:t xml:space="preserve"> на едином портале бюджетной системы Российской Федерации</w:t>
      </w:r>
      <w:r w:rsidR="00EA12E4">
        <w:t xml:space="preserve"> </w:t>
      </w:r>
      <w:r w:rsidRPr="00202A54">
        <w:t>организатором отбора в течение 3 рабочих дней, следующих после дня подписания протокола.</w:t>
      </w:r>
    </w:p>
    <w:p w:rsidR="003B1B90" w:rsidRPr="00202A54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 xml:space="preserve">5.8. Решение об отказе в предоставлении Субсидии принимается комиссией в </w:t>
      </w:r>
      <w:r w:rsidRPr="00202A54">
        <w:lastRenderedPageBreak/>
        <w:t>следующих случаях:</w:t>
      </w:r>
    </w:p>
    <w:p w:rsidR="003B1B90" w:rsidRPr="00202A54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5.8.1. Если субъекты малого и среднего предпринимательства представили недостоверные сведения или документы.</w:t>
      </w:r>
    </w:p>
    <w:p w:rsidR="003B1B90" w:rsidRPr="00202A54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5.8.2. Если ранее в отношении субъекта малого и среднего предпринимательства было принято решение об оказании аналогичной поддержки по данному направлению.</w:t>
      </w:r>
    </w:p>
    <w:p w:rsidR="003B1B90" w:rsidRPr="00202A54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5.8.3. Если с момента признания субъекта малого и среднего предпринимательства,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3B1B90" w:rsidRPr="00202A54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5.8.4. При полном распределении по состоянию на дату проведения отбора бюджетных средств, выделенных на предоставление Субсидии в текущем финансовом году.</w:t>
      </w:r>
    </w:p>
    <w:p w:rsidR="003B1B90" w:rsidRPr="00202A54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5.9. Комиссия в течение 10 рабочих дней со дня подписания протокола направляет заявителям, которым отказано в предоставлении Субсидии, мотивированный отказ в предоставлении Субсидии;</w:t>
      </w:r>
    </w:p>
    <w:p w:rsidR="003B1B90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5.1</w:t>
      </w:r>
      <w:r w:rsidR="005431B3">
        <w:t>0</w:t>
      </w:r>
      <w:r w:rsidRPr="00202A54">
        <w:t>. Субсидия подлежит возврату в бюджет Вознесенского муниципального округа в течение 30 календарных дней с момента получения получателем субсидии соответствующего требования Администрации Вознесенского муниципального округа в полном объеме.</w:t>
      </w:r>
    </w:p>
    <w:p w:rsidR="005717C8" w:rsidRPr="00B63EBF" w:rsidRDefault="005717C8">
      <w:pPr>
        <w:widowControl w:val="0"/>
        <w:autoSpaceDE w:val="0"/>
        <w:autoSpaceDN w:val="0"/>
        <w:adjustRightInd w:val="0"/>
        <w:ind w:firstLine="540"/>
        <w:jc w:val="both"/>
      </w:pPr>
      <w:r w:rsidRPr="00B63EBF">
        <w:t>5.1</w:t>
      </w:r>
      <w:r w:rsidR="005431B3">
        <w:t>1</w:t>
      </w:r>
      <w:r w:rsidRPr="00B63EBF">
        <w:t>. Размещение Администрацией Вознесенского муниципального округа объявления об отмене проведения отбора получателей субсидий</w:t>
      </w:r>
      <w:r w:rsidR="006445F7" w:rsidRPr="00B63EBF">
        <w:t xml:space="preserve">в информационно-телекоммуникационной сети «Интернет» на едином портале бюджетной системы Российской Федерации </w:t>
      </w:r>
      <w:r w:rsidRPr="00B63EBF">
        <w:t xml:space="preserve">допускается не позднее чем за 1 рабочий день до даты окончания срока подачи заявок участниками отбора. </w:t>
      </w:r>
    </w:p>
    <w:p w:rsidR="005717C8" w:rsidRDefault="005717C8">
      <w:pPr>
        <w:widowControl w:val="0"/>
        <w:autoSpaceDE w:val="0"/>
        <w:autoSpaceDN w:val="0"/>
        <w:adjustRightInd w:val="0"/>
        <w:ind w:firstLine="540"/>
        <w:jc w:val="both"/>
      </w:pPr>
      <w:r w:rsidRPr="00B63EBF">
        <w:t>5.1</w:t>
      </w:r>
      <w:r w:rsidR="005431B3">
        <w:t>2</w:t>
      </w:r>
      <w:r w:rsidRPr="00B63EBF">
        <w:t xml:space="preserve">. Объявление об отмене отбора получателей субсидий формируется администрацией округа, размещается </w:t>
      </w:r>
      <w:r w:rsidR="006445F7" w:rsidRPr="00B63EBF">
        <w:t>в информационно-т</w:t>
      </w:r>
      <w:r w:rsidR="006445F7">
        <w:t xml:space="preserve">елекоммуникационной сети «Интернет» на едином портале бюджетной системы Российской Федерации </w:t>
      </w:r>
      <w:r>
        <w:t xml:space="preserve">и содержит информацию о причинах отмены отбора получателей субсидий. </w:t>
      </w:r>
    </w:p>
    <w:p w:rsidR="00990D8F" w:rsidRDefault="00990D8F">
      <w:pPr>
        <w:widowControl w:val="0"/>
        <w:autoSpaceDE w:val="0"/>
        <w:autoSpaceDN w:val="0"/>
        <w:adjustRightInd w:val="0"/>
        <w:ind w:firstLine="540"/>
        <w:jc w:val="both"/>
      </w:pPr>
      <w:r>
        <w:t>5.1</w:t>
      </w:r>
      <w:r w:rsidR="005431B3">
        <w:t>3</w:t>
      </w:r>
      <w:r w:rsidR="005717C8">
        <w:t xml:space="preserve">. Решение об отмене проведения отбора принимается в случаях: </w:t>
      </w:r>
    </w:p>
    <w:p w:rsidR="00990D8F" w:rsidRDefault="005717C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сокращения лимитов бюджетных обязательств на предоставление субсидий на соответствующий финансовый год, ранее доведенных до Администрации </w:t>
      </w:r>
      <w:r w:rsidR="00990D8F">
        <w:t>округа</w:t>
      </w:r>
      <w:r>
        <w:t>;</w:t>
      </w:r>
    </w:p>
    <w:p w:rsidR="00990D8F" w:rsidRDefault="005717C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2) необходимости изменения условий отбора, вызванных изменением действующего законодательства; </w:t>
      </w:r>
    </w:p>
    <w:p w:rsidR="00990D8F" w:rsidRDefault="005717C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наличия технических ошибок в проведении отбора получателей субсидий в системе «Электронный бюджет». </w:t>
      </w:r>
    </w:p>
    <w:p w:rsidR="00990D8F" w:rsidRDefault="00990D8F">
      <w:pPr>
        <w:widowControl w:val="0"/>
        <w:autoSpaceDE w:val="0"/>
        <w:autoSpaceDN w:val="0"/>
        <w:adjustRightInd w:val="0"/>
        <w:ind w:firstLine="540"/>
        <w:jc w:val="both"/>
      </w:pPr>
      <w:r>
        <w:t>5.1</w:t>
      </w:r>
      <w:r w:rsidR="005431B3">
        <w:t>4</w:t>
      </w:r>
      <w:r w:rsidR="005717C8">
        <w:t>. Участники отбора получателей субсидий, подавшие заявки на участие в отборе, информируются об отмене проведения отбора получателей субсидий в системе «Электронный бюджет»</w:t>
      </w:r>
      <w:r>
        <w:t xml:space="preserve"> и </w:t>
      </w:r>
      <w:r w:rsidR="005431B3">
        <w:t xml:space="preserve">в </w:t>
      </w:r>
      <w:r w:rsidR="005431B3" w:rsidRPr="00990D8F">
        <w:t>информационно</w:t>
      </w:r>
      <w:r w:rsidRPr="00202A54">
        <w:t>-телекоммуникационной сети «Интернет»</w:t>
      </w:r>
      <w:r>
        <w:t>.</w:t>
      </w:r>
    </w:p>
    <w:p w:rsidR="006445F7" w:rsidRDefault="00990D8F">
      <w:pPr>
        <w:widowControl w:val="0"/>
        <w:autoSpaceDE w:val="0"/>
        <w:autoSpaceDN w:val="0"/>
        <w:adjustRightInd w:val="0"/>
        <w:ind w:firstLine="540"/>
        <w:jc w:val="both"/>
      </w:pPr>
      <w:r>
        <w:t>5.1</w:t>
      </w:r>
      <w:r w:rsidR="005431B3">
        <w:t>5</w:t>
      </w:r>
      <w:r w:rsidR="005717C8">
        <w:t xml:space="preserve">. Отбор получателей субсидий считается отмененным со дня размещения объявления о его отмене </w:t>
      </w:r>
      <w:r w:rsidR="006445F7">
        <w:t>в информационно-телекоммуникационной сети «Интернет»</w:t>
      </w:r>
      <w:r w:rsidR="00EA12E4">
        <w:t>,</w:t>
      </w:r>
      <w:r w:rsidR="006445F7">
        <w:t xml:space="preserve"> на едином портале бюджетной системы Российской Федерации.</w:t>
      </w:r>
    </w:p>
    <w:p w:rsidR="00990D8F" w:rsidRDefault="00990D8F">
      <w:pPr>
        <w:widowControl w:val="0"/>
        <w:autoSpaceDE w:val="0"/>
        <w:autoSpaceDN w:val="0"/>
        <w:adjustRightInd w:val="0"/>
        <w:ind w:firstLine="540"/>
        <w:jc w:val="both"/>
      </w:pPr>
      <w:r>
        <w:t>5.1</w:t>
      </w:r>
      <w:r w:rsidR="005431B3">
        <w:t>6</w:t>
      </w:r>
      <w:r w:rsidR="005717C8">
        <w:t xml:space="preserve">. После окончания срока отмены проведения отбора получателей субсидий в соответствии с пунктом </w:t>
      </w:r>
      <w:r w:rsidR="00997E0D">
        <w:t xml:space="preserve">4 </w:t>
      </w:r>
      <w:r w:rsidR="005717C8">
        <w:t xml:space="preserve">настоящего Порядка и до заключения соглашения с победителем (победителями) отбора получателей субсидий Администрация </w:t>
      </w:r>
      <w:r>
        <w:t>округа</w:t>
      </w:r>
      <w:r w:rsidR="005717C8">
        <w:t xml:space="preserve">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990D8F" w:rsidRDefault="00990D8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5.1</w:t>
      </w:r>
      <w:r w:rsidR="005431B3">
        <w:t>7</w:t>
      </w:r>
      <w:r w:rsidR="005717C8">
        <w:t xml:space="preserve">. Отбор признается несостоявшимся в следующих случаях: </w:t>
      </w:r>
    </w:p>
    <w:p w:rsidR="00990D8F" w:rsidRDefault="005717C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по окончании срока подачи заявок подана только одна заявка; </w:t>
      </w:r>
    </w:p>
    <w:p w:rsidR="00990D8F" w:rsidRDefault="005717C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по результатам рассмотрения заявок только одна заявка соответствует требованиям, установленным в объявлении о проведении отбора получателей субсидий; </w:t>
      </w:r>
    </w:p>
    <w:p w:rsidR="00990D8F" w:rsidRDefault="005717C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по окончании срока подачи заявок не подано ни одной заявки; </w:t>
      </w:r>
    </w:p>
    <w:p w:rsidR="00990D8F" w:rsidRDefault="005717C8">
      <w:pPr>
        <w:widowControl w:val="0"/>
        <w:autoSpaceDE w:val="0"/>
        <w:autoSpaceDN w:val="0"/>
        <w:adjustRightInd w:val="0"/>
        <w:ind w:firstLine="540"/>
        <w:jc w:val="both"/>
      </w:pPr>
      <w:r>
        <w:t>г) по результатам рассмотрения заявок отклонены все заявки;</w:t>
      </w:r>
    </w:p>
    <w:p w:rsidR="005717C8" w:rsidRPr="00202A54" w:rsidRDefault="005717C8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 д)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 (при его установлении).</w:t>
      </w:r>
    </w:p>
    <w:p w:rsidR="003B1B90" w:rsidRPr="00202A54" w:rsidRDefault="003B1B90">
      <w:pPr>
        <w:widowControl w:val="0"/>
        <w:autoSpaceDE w:val="0"/>
        <w:autoSpaceDN w:val="0"/>
        <w:adjustRightInd w:val="0"/>
        <w:ind w:firstLine="540"/>
        <w:jc w:val="both"/>
      </w:pPr>
    </w:p>
    <w:p w:rsidR="003B1B90" w:rsidRPr="00202A54" w:rsidRDefault="00532E3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02A54">
        <w:rPr>
          <w:b/>
        </w:rPr>
        <w:t xml:space="preserve">VI. </w:t>
      </w:r>
      <w:r w:rsidR="0090707B" w:rsidRPr="00202A54">
        <w:rPr>
          <w:b/>
        </w:rPr>
        <w:t>Условия и п</w:t>
      </w:r>
      <w:r w:rsidRPr="00202A54">
        <w:rPr>
          <w:b/>
        </w:rPr>
        <w:t xml:space="preserve">орядок </w:t>
      </w:r>
      <w:r w:rsidR="0090707B" w:rsidRPr="00202A54">
        <w:rPr>
          <w:b/>
        </w:rPr>
        <w:t>заключения соглашений</w:t>
      </w:r>
    </w:p>
    <w:p w:rsidR="003B1B90" w:rsidRPr="00202A54" w:rsidRDefault="003B1B90">
      <w:pPr>
        <w:widowControl w:val="0"/>
        <w:autoSpaceDE w:val="0"/>
        <w:autoSpaceDN w:val="0"/>
        <w:adjustRightInd w:val="0"/>
        <w:jc w:val="both"/>
      </w:pPr>
    </w:p>
    <w:p w:rsidR="003B1B90" w:rsidRPr="00202A54" w:rsidRDefault="00532E34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</w:pPr>
      <w:r w:rsidRPr="00202A54">
        <w:t>6.1. Администрация на основании протокола Комиссии в течение 10 рабочих дней, после подписания протокола, заключает с заявителями, по которым принято решение о предоставлении Субсидии (далее - получатели Субсидий) соглашения о предоставлении Субсидии согласно приложению 7 к настоящему Порядку.</w:t>
      </w:r>
    </w:p>
    <w:p w:rsidR="003B1B90" w:rsidRPr="00B63EBF" w:rsidRDefault="00532E34">
      <w:pPr>
        <w:shd w:val="clear" w:color="auto" w:fill="FFFFFF" w:themeFill="background1"/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</w:pPr>
      <w:r w:rsidRPr="00202A54">
        <w:t xml:space="preserve">6.2. Администрация в течение 5 рабочих дней со дня подписания сторонами соглашения о предоставлении Субсидии направляет в финансовое управление администрации Вознесенского муниципального округа копии протокола, соглашений о предоставлении Субсидии, сводный </w:t>
      </w:r>
      <w:hyperlink r:id="rId16" w:history="1">
        <w:r w:rsidRPr="00202A54">
          <w:t>реестр</w:t>
        </w:r>
      </w:hyperlink>
      <w:r w:rsidRPr="00202A54">
        <w:t xml:space="preserve"> малых предприятий - получателей Субсидий согласно приложению 8 к настоящему Порядку и электронные заявки на </w:t>
      </w:r>
      <w:r w:rsidRPr="00B63EBF">
        <w:t>перечисление денежных средств с лицевого счета администрации на расчетные счета получателей Субсидии.</w:t>
      </w:r>
    </w:p>
    <w:p w:rsidR="00192FC8" w:rsidRPr="00B63EBF" w:rsidRDefault="00532E34">
      <w:pPr>
        <w:pStyle w:val="ConsPlusNormal"/>
        <w:shd w:val="clear" w:color="auto" w:fill="FFFFFF" w:themeFill="background1"/>
        <w:tabs>
          <w:tab w:val="left" w:pos="300"/>
        </w:tabs>
        <w:ind w:firstLine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63E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63EBF">
        <w:rPr>
          <w:rFonts w:ascii="Times New Roman" w:hAnsi="Times New Roman" w:cs="Times New Roman"/>
          <w:color w:val="000000"/>
          <w:sz w:val="24"/>
          <w:szCs w:val="24"/>
        </w:rPr>
        <w:tab/>
        <w:t>6.3. Перечисление субсидии осуществляется не позднее 10-го рабочего дня, следующего за днем принятия главным распорядителем бюджетных средств по результатам рассмотрения и проверки им документов</w:t>
      </w:r>
      <w:r w:rsidR="00192FC8" w:rsidRPr="00B63E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подтверждающих фактически произведенные затраты, а также при необходимости требования к таким документам</w:t>
      </w:r>
      <w:r w:rsidRPr="00B63EBF">
        <w:rPr>
          <w:rFonts w:ascii="Times New Roman" w:hAnsi="Times New Roman" w:cs="Times New Roman"/>
          <w:color w:val="000000"/>
          <w:sz w:val="24"/>
          <w:szCs w:val="24"/>
        </w:rPr>
        <w:t>, решения о предоставлении субсидии;</w:t>
      </w:r>
    </w:p>
    <w:p w:rsidR="003B1B90" w:rsidRPr="00202A54" w:rsidRDefault="00532E34">
      <w:pPr>
        <w:pStyle w:val="ConsPlusNormal"/>
        <w:shd w:val="clear" w:color="auto" w:fill="FFFFFF" w:themeFill="background1"/>
        <w:tabs>
          <w:tab w:val="left" w:pos="300"/>
        </w:tabs>
        <w:ind w:firstLine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63E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63EBF">
        <w:rPr>
          <w:rFonts w:ascii="Times New Roman" w:hAnsi="Times New Roman" w:cs="Times New Roman"/>
          <w:color w:val="000000"/>
          <w:sz w:val="24"/>
          <w:szCs w:val="24"/>
        </w:rPr>
        <w:tab/>
        <w:t>Расчетные счета получателей Субсидии должны быть открыты в российских кредитных организациях, если иное не установлено бюджетным законодательством Российской Федерации и иными правовыми актами, регулирующими бюджетные</w:t>
      </w:r>
      <w:r w:rsidRPr="00202A54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отношения:</w:t>
      </w:r>
    </w:p>
    <w:p w:rsidR="003B1B90" w:rsidRPr="00202A54" w:rsidRDefault="00532E34">
      <w:pPr>
        <w:pStyle w:val="ConsPlusNormal"/>
        <w:shd w:val="clear" w:color="auto" w:fill="FFFFFF" w:themeFill="background1"/>
        <w:tabs>
          <w:tab w:val="left" w:pos="300"/>
        </w:tabs>
        <w:ind w:firstLine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202A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2A54">
        <w:rPr>
          <w:rFonts w:ascii="Times New Roman" w:hAnsi="Times New Roman" w:cs="Times New Roman"/>
          <w:color w:val="000000"/>
          <w:sz w:val="24"/>
          <w:szCs w:val="24"/>
        </w:rPr>
        <w:tab/>
        <w:t>-в случае если Субсидия  подлежит в соответствии с бюджетным законодательством Российской Федерации казначейскому сопровождению - счета, открытые в финансовом управлении Администрации Вознесенского муниципального округа для учета средств юридических лиц, не являющихся участниками бюджетного процесса;</w:t>
      </w:r>
    </w:p>
    <w:p w:rsidR="003B1B90" w:rsidRPr="00B63EBF" w:rsidRDefault="00532E34">
      <w:pPr>
        <w:pStyle w:val="ConsPlusNormal"/>
        <w:shd w:val="clear" w:color="auto" w:fill="FFFFFF" w:themeFill="background1"/>
        <w:tabs>
          <w:tab w:val="left" w:pos="300"/>
        </w:tabs>
        <w:ind w:firstLine="70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202A54">
        <w:rPr>
          <w:rFonts w:ascii="Times New Roman" w:hAnsi="Times New Roman" w:cs="Times New Roman"/>
          <w:color w:val="000000"/>
          <w:sz w:val="24"/>
          <w:szCs w:val="24"/>
        </w:rPr>
        <w:t xml:space="preserve">-в случае если Субсидия не подлежит в соответствии с бюджетным </w:t>
      </w:r>
      <w:r w:rsidRPr="00B63EBF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 казначейскому сопровождению - расчетные счета, открытые получателям Субсидии  в российских кредитных организациях;</w:t>
      </w:r>
    </w:p>
    <w:p w:rsidR="003B1B90" w:rsidRPr="00FD4396" w:rsidRDefault="00532E34">
      <w:pPr>
        <w:pStyle w:val="ConsPlusNormal"/>
        <w:shd w:val="clear" w:color="auto" w:fill="FFFFFF" w:themeFill="background1"/>
        <w:tabs>
          <w:tab w:val="left" w:pos="300"/>
        </w:tabs>
        <w:ind w:firstLine="70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FFFFFF" w:fill="D9D9D9"/>
        </w:rPr>
      </w:pPr>
      <w:r w:rsidRPr="00B63EBF">
        <w:rPr>
          <w:rFonts w:ascii="Times New Roman" w:hAnsi="Times New Roman" w:cs="Times New Roman"/>
          <w:color w:val="000000"/>
          <w:sz w:val="24"/>
          <w:szCs w:val="24"/>
        </w:rPr>
        <w:t xml:space="preserve">6.4.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</w:t>
      </w:r>
      <w:r w:rsidRPr="00FD4396">
        <w:rPr>
          <w:rFonts w:ascii="Times New Roman" w:hAnsi="Times New Roman" w:cs="Times New Roman"/>
          <w:color w:val="000000"/>
          <w:sz w:val="24"/>
          <w:szCs w:val="24"/>
        </w:rPr>
        <w:t>условий соглашения или о расторжении соглашения при недостижении согласия по новым условиям</w:t>
      </w:r>
      <w:r w:rsidRPr="00FD4396">
        <w:rPr>
          <w:rFonts w:ascii="Times New Roman" w:hAnsi="Times New Roman" w:cs="Times New Roman"/>
          <w:color w:val="000000"/>
          <w:sz w:val="24"/>
          <w:szCs w:val="24"/>
          <w:shd w:val="clear" w:color="FFFFFF" w:fill="D9D9D9"/>
        </w:rPr>
        <w:t>.</w:t>
      </w:r>
    </w:p>
    <w:p w:rsidR="008B3CE3" w:rsidRDefault="00601F20">
      <w:pPr>
        <w:pStyle w:val="ConsPlusNormal"/>
        <w:shd w:val="clear" w:color="auto" w:fill="FFFFFF" w:themeFill="background1"/>
        <w:tabs>
          <w:tab w:val="left" w:pos="300"/>
        </w:tabs>
        <w:ind w:firstLine="7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396">
        <w:rPr>
          <w:rFonts w:ascii="Times New Roman" w:hAnsi="Times New Roman" w:cs="Times New Roman"/>
          <w:color w:val="000000"/>
          <w:sz w:val="24"/>
          <w:szCs w:val="24"/>
          <w:shd w:val="clear" w:color="FFFFFF" w:fill="D9D9D9"/>
        </w:rPr>
        <w:t>6.5.</w:t>
      </w:r>
      <w:r w:rsidRPr="00FD4396">
        <w:rPr>
          <w:rFonts w:ascii="Times New Roman" w:hAnsi="Times New Roman" w:cs="Times New Roman"/>
          <w:sz w:val="24"/>
          <w:szCs w:val="24"/>
        </w:rPr>
        <w:t xml:space="preserve">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</w:t>
      </w:r>
      <w:r w:rsidRPr="00601F20">
        <w:rPr>
          <w:rFonts w:ascii="Times New Roman" w:hAnsi="Times New Roman" w:cs="Times New Roman"/>
          <w:sz w:val="24"/>
          <w:szCs w:val="24"/>
        </w:rPr>
        <w:t xml:space="preserve"> с указанием в соглашении юридического лица, являющегося правопреемником. </w:t>
      </w:r>
    </w:p>
    <w:p w:rsidR="008B3CE3" w:rsidRDefault="00601F20">
      <w:pPr>
        <w:pStyle w:val="ConsPlusNormal"/>
        <w:shd w:val="clear" w:color="auto" w:fill="FFFFFF" w:themeFill="background1"/>
        <w:tabs>
          <w:tab w:val="left" w:pos="300"/>
        </w:tabs>
        <w:ind w:firstLine="7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1F20">
        <w:rPr>
          <w:rFonts w:ascii="Times New Roman" w:hAnsi="Times New Roman" w:cs="Times New Roman"/>
          <w:sz w:val="24"/>
          <w:szCs w:val="24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</w:t>
      </w:r>
      <w:r w:rsidRPr="00601F20">
        <w:rPr>
          <w:rFonts w:ascii="Times New Roman" w:hAnsi="Times New Roman" w:cs="Times New Roman"/>
          <w:sz w:val="24"/>
          <w:szCs w:val="24"/>
        </w:rPr>
        <w:lastRenderedPageBreak/>
        <w:t xml:space="preserve">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 </w:t>
      </w:r>
    </w:p>
    <w:p w:rsidR="00601F20" w:rsidRPr="00601F20" w:rsidRDefault="00601F20">
      <w:pPr>
        <w:pStyle w:val="ConsPlusNormal"/>
        <w:shd w:val="clear" w:color="auto" w:fill="FFFFFF" w:themeFill="background1"/>
        <w:tabs>
          <w:tab w:val="left" w:pos="300"/>
        </w:tabs>
        <w:ind w:firstLine="70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FFFFFF" w:fill="D9D9D9"/>
        </w:rPr>
      </w:pPr>
      <w:r w:rsidRPr="00601F20">
        <w:rPr>
          <w:rFonts w:ascii="Times New Roman" w:hAnsi="Times New Roman" w:cs="Times New Roman"/>
          <w:sz w:val="24"/>
          <w:szCs w:val="24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</w:t>
      </w:r>
      <w:r w:rsidR="00997E0D">
        <w:rPr>
          <w:rFonts w:ascii="Times New Roman" w:hAnsi="Times New Roman" w:cs="Times New Roman"/>
          <w:sz w:val="24"/>
          <w:szCs w:val="24"/>
        </w:rPr>
        <w:t>.</w:t>
      </w:r>
    </w:p>
    <w:p w:rsidR="003B1B90" w:rsidRPr="00202A54" w:rsidRDefault="003B1B90">
      <w:pPr>
        <w:widowControl w:val="0"/>
        <w:autoSpaceDE w:val="0"/>
        <w:autoSpaceDN w:val="0"/>
        <w:adjustRightInd w:val="0"/>
        <w:jc w:val="both"/>
        <w:outlineLvl w:val="1"/>
        <w:rPr>
          <w:shd w:val="clear" w:color="FFFFFF" w:fill="D9D9D9"/>
        </w:rPr>
      </w:pPr>
    </w:p>
    <w:p w:rsidR="003B1B90" w:rsidRPr="00202A54" w:rsidRDefault="00532E34" w:rsidP="00662B0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02A54">
        <w:rPr>
          <w:b/>
        </w:rPr>
        <w:t xml:space="preserve">VII. </w:t>
      </w:r>
      <w:r w:rsidR="00662B08" w:rsidRPr="00202A54">
        <w:rPr>
          <w:b/>
        </w:rPr>
        <w:t>Требования к отчетности и осуществлению контроля (мониторинга) за соблюдением условий и порядка предоставления субсидий и ответственности за их нарушение</w:t>
      </w:r>
    </w:p>
    <w:p w:rsidR="00662B08" w:rsidRPr="00202A54" w:rsidRDefault="00662B08" w:rsidP="00662B08">
      <w:pPr>
        <w:widowControl w:val="0"/>
        <w:autoSpaceDE w:val="0"/>
        <w:autoSpaceDN w:val="0"/>
        <w:adjustRightInd w:val="0"/>
        <w:jc w:val="center"/>
        <w:outlineLvl w:val="1"/>
      </w:pPr>
    </w:p>
    <w:p w:rsidR="003B1B90" w:rsidRPr="00202A54" w:rsidRDefault="00532E34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 xml:space="preserve">7.1. </w:t>
      </w:r>
      <w:r w:rsidR="00C24244" w:rsidRPr="00202A54">
        <w:t>Получатель Субсидии</w:t>
      </w:r>
      <w:r w:rsidRPr="00202A54">
        <w:t>, обязан:</w:t>
      </w:r>
    </w:p>
    <w:p w:rsidR="003B1B90" w:rsidRPr="00202A54" w:rsidRDefault="00532E34">
      <w:pPr>
        <w:widowControl w:val="0"/>
        <w:autoSpaceDE w:val="0"/>
        <w:autoSpaceDN w:val="0"/>
        <w:adjustRightInd w:val="0"/>
        <w:ind w:firstLine="540"/>
        <w:jc w:val="both"/>
      </w:pPr>
      <w:bookmarkStart w:id="16" w:name="Par333"/>
      <w:bookmarkEnd w:id="16"/>
      <w:r w:rsidRPr="00202A54">
        <w:t xml:space="preserve">7.1.1. Представлять </w:t>
      </w:r>
      <w:r w:rsidR="00C24244" w:rsidRPr="00202A54">
        <w:t>Главному распорядителю</w:t>
      </w:r>
      <w:r w:rsidR="00FD4396">
        <w:t xml:space="preserve"> </w:t>
      </w:r>
      <w:r w:rsidR="00C24244" w:rsidRPr="00202A54">
        <w:t xml:space="preserve">отчет о достижении значений результатов предоставления субсидии </w:t>
      </w:r>
      <w:r w:rsidRPr="00202A54">
        <w:t>по форме</w:t>
      </w:r>
      <w:r w:rsidR="00C24244" w:rsidRPr="00202A54">
        <w:t>, предусмотренным типовыми формами, установленными финансовым управлением</w:t>
      </w:r>
      <w:r w:rsidR="00FD4396">
        <w:t xml:space="preserve"> </w:t>
      </w:r>
      <w:r w:rsidR="00662B08" w:rsidRPr="00202A54">
        <w:t xml:space="preserve">в течение отчетного года  </w:t>
      </w:r>
      <w:r w:rsidR="00C24244" w:rsidRPr="00202A54">
        <w:t xml:space="preserve">ежеквартально, в срок </w:t>
      </w:r>
      <w:r w:rsidR="00662B08" w:rsidRPr="00202A54">
        <w:t>не позднее 25-го числа месяца</w:t>
      </w:r>
      <w:r w:rsidR="00C24244" w:rsidRPr="00202A54">
        <w:t xml:space="preserve">, следующего за отчетным кварталом, а </w:t>
      </w:r>
      <w:r w:rsidR="00662B08" w:rsidRPr="00202A54">
        <w:t xml:space="preserve">по итогам отчетного года в  срок не позднее </w:t>
      </w:r>
      <w:r w:rsidR="00AC62AC" w:rsidRPr="00202A54">
        <w:t>1</w:t>
      </w:r>
      <w:r w:rsidR="00C24244" w:rsidRPr="00202A54">
        <w:t xml:space="preserve">4 </w:t>
      </w:r>
      <w:r w:rsidR="00AC62AC" w:rsidRPr="00202A54">
        <w:t>января года,</w:t>
      </w:r>
      <w:r w:rsidR="00C24244" w:rsidRPr="00202A54">
        <w:t xml:space="preserve">  следующего за отчетным</w:t>
      </w:r>
      <w:r w:rsidR="00AC62AC" w:rsidRPr="00202A54">
        <w:t xml:space="preserve"> годом</w:t>
      </w:r>
      <w:r w:rsidRPr="00202A54">
        <w:t>.</w:t>
      </w:r>
    </w:p>
    <w:p w:rsidR="00AC62AC" w:rsidRPr="00202A54" w:rsidRDefault="00056A01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7.</w:t>
      </w:r>
      <w:r w:rsidR="00AC62AC" w:rsidRPr="00202A54">
        <w:t>2. Главный распорядитель вправе устанавливать в соглашении о предоставлении субсидии сроки и формы представления получателем субсидии дополнительной отчетности.</w:t>
      </w:r>
    </w:p>
    <w:p w:rsidR="00AC62AC" w:rsidRPr="00202A54" w:rsidRDefault="00056A01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7.</w:t>
      </w:r>
      <w:r w:rsidR="00AC62AC" w:rsidRPr="00202A54">
        <w:t xml:space="preserve">3. Получатели субсидии несут ответственность за нарушение условий и порядка предоставления субсидии, предусмотренных настоящим Порядком и соглашением. Получатели субсидии несут ответственность за достижение результатов предоставления субсидии, </w:t>
      </w:r>
      <w:r w:rsidR="00AC62AC" w:rsidRPr="00B63EBF">
        <w:t xml:space="preserve">предусмотренных </w:t>
      </w:r>
      <w:r w:rsidR="00997E0D" w:rsidRPr="00B63EBF">
        <w:t>пунктом 1.4</w:t>
      </w:r>
      <w:r w:rsidR="00AC62AC" w:rsidRPr="00B63EBF">
        <w:t xml:space="preserve"> настоящего</w:t>
      </w:r>
      <w:r w:rsidR="00AC62AC" w:rsidRPr="00202A54">
        <w:t xml:space="preserve"> Порядка и соглашением.</w:t>
      </w:r>
    </w:p>
    <w:p w:rsidR="00AC62AC" w:rsidRPr="00202A54" w:rsidRDefault="00056A01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7.</w:t>
      </w:r>
      <w:r w:rsidR="00AC62AC" w:rsidRPr="00202A54">
        <w:t>4. В случае непредставления получателем субсидии отчетной документации в срок, Главный распорядитель направляет получателю субсидии уведомления о необходимости исполнения обязательства о представлении отчетной документации. Уведомление должно быть исполнено получателем субсидии в течении 3 календарных дней с момента получения.</w:t>
      </w:r>
    </w:p>
    <w:p w:rsidR="00AC62AC" w:rsidRPr="00202A54" w:rsidRDefault="00056A01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7.</w:t>
      </w:r>
      <w:r w:rsidR="00AC62AC" w:rsidRPr="00202A54">
        <w:t xml:space="preserve">5. </w:t>
      </w:r>
      <w:r w:rsidRPr="00202A54">
        <w:t>Главный распорядитель, органы муниципального финансового контроля осуществляют проверку соблюдения получателем субсидии условий и порядка предоставления субсидии, установленных настоящим Порядком, в том числе в части достижения результатов предоставления субсидии, а также проверку в соответствии со статьями 268.1 и 269.2 Бюджетного коде</w:t>
      </w:r>
      <w:r w:rsidR="00B63EBF">
        <w:t>кса Р</w:t>
      </w:r>
      <w:r w:rsidRPr="00202A54">
        <w:t>оссийской Федерации.</w:t>
      </w:r>
    </w:p>
    <w:p w:rsidR="00056A01" w:rsidRPr="00202A54" w:rsidRDefault="00056A01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7.6. За нарушение условий и порядка предоставления субсидии, в том числе за недостижение результатов предоставления субсидии, установленных настоящим Порядком и соглашением, устанавливается следующая мера ответственности:</w:t>
      </w:r>
    </w:p>
    <w:p w:rsidR="00056A01" w:rsidRPr="00202A54" w:rsidRDefault="00056A01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- возврат субсидии в бюджет Вознесенского муниципального округа, в случае нарушения получателем субсидии условий, установленных при предоставлении субсидии, выявленного, в том числе по фактам проверок, проведенных Главным распорядителем и уполномоченным органом муниципального финансового контроля администрации округ, а также в случае недостижения значений результатов предоставления субсидии.</w:t>
      </w:r>
    </w:p>
    <w:p w:rsidR="00901914" w:rsidRPr="00202A54" w:rsidRDefault="00901914">
      <w:pPr>
        <w:widowControl w:val="0"/>
        <w:autoSpaceDE w:val="0"/>
        <w:autoSpaceDN w:val="0"/>
        <w:adjustRightInd w:val="0"/>
        <w:ind w:firstLine="540"/>
        <w:jc w:val="both"/>
      </w:pPr>
      <w:r w:rsidRPr="00202A54">
        <w:t>7.7. Уведомление о необходимости возврата средств субсидии с указанием реквизитов, необходимых для осуществления возврата, а также размера субсидии, подлежащей возврату, Главный распорядитель направляет получателю субсидии в течение 5 рабочих дней с момента выявления нарушений.</w:t>
      </w:r>
    </w:p>
    <w:p w:rsidR="00710058" w:rsidRPr="00202A54" w:rsidRDefault="00710058" w:rsidP="00710058">
      <w:pPr>
        <w:pStyle w:val="ConsPlusNormal"/>
        <w:tabs>
          <w:tab w:val="left" w:pos="300"/>
        </w:tabs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Par335"/>
      <w:bookmarkEnd w:id="17"/>
      <w:r w:rsidRPr="00202A54">
        <w:rPr>
          <w:rFonts w:ascii="Times New Roman" w:hAnsi="Times New Roman" w:cs="Times New Roman"/>
          <w:sz w:val="24"/>
          <w:szCs w:val="24"/>
        </w:rPr>
        <w:lastRenderedPageBreak/>
        <w:t xml:space="preserve">      7.8. Субсидия подлежит возврату в бюджет округа в течение </w:t>
      </w:r>
      <w:r w:rsidR="00532E34" w:rsidRPr="00202A54">
        <w:rPr>
          <w:rFonts w:ascii="Times New Roman" w:hAnsi="Times New Roman" w:cs="Times New Roman"/>
          <w:sz w:val="24"/>
          <w:szCs w:val="24"/>
        </w:rPr>
        <w:t xml:space="preserve">30 календарных дней с момента </w:t>
      </w:r>
      <w:r w:rsidRPr="00202A54">
        <w:rPr>
          <w:rFonts w:ascii="Times New Roman" w:hAnsi="Times New Roman" w:cs="Times New Roman"/>
          <w:sz w:val="24"/>
          <w:szCs w:val="24"/>
        </w:rPr>
        <w:t>получения получателем субсидии соответствующего требования Главного распорядителя в полном объеме.</w:t>
      </w:r>
    </w:p>
    <w:p w:rsidR="003B1B90" w:rsidRPr="00202A54" w:rsidRDefault="00710058" w:rsidP="00710058">
      <w:pPr>
        <w:pStyle w:val="ConsPlusNormal"/>
        <w:tabs>
          <w:tab w:val="left" w:pos="300"/>
        </w:tabs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2A54">
        <w:rPr>
          <w:rFonts w:ascii="Times New Roman" w:hAnsi="Times New Roman" w:cs="Times New Roman"/>
          <w:sz w:val="24"/>
          <w:szCs w:val="24"/>
        </w:rPr>
        <w:t xml:space="preserve">      7.9</w:t>
      </w:r>
      <w:r w:rsidR="00532E34" w:rsidRPr="00202A54">
        <w:rPr>
          <w:rFonts w:ascii="Times New Roman" w:hAnsi="Times New Roman" w:cs="Times New Roman"/>
          <w:sz w:val="24"/>
          <w:szCs w:val="24"/>
        </w:rPr>
        <w:t xml:space="preserve">. </w:t>
      </w:r>
      <w:r w:rsidRPr="00202A54">
        <w:rPr>
          <w:rFonts w:ascii="Times New Roman" w:hAnsi="Times New Roman" w:cs="Times New Roman"/>
          <w:sz w:val="24"/>
          <w:szCs w:val="24"/>
        </w:rPr>
        <w:t>Неисполнение субъектом в срок обязательств по воз</w:t>
      </w:r>
      <w:r w:rsidR="006445F7">
        <w:rPr>
          <w:rFonts w:ascii="Times New Roman" w:hAnsi="Times New Roman" w:cs="Times New Roman"/>
          <w:sz w:val="24"/>
          <w:szCs w:val="24"/>
        </w:rPr>
        <w:t>в</w:t>
      </w:r>
      <w:r w:rsidRPr="00202A54">
        <w:rPr>
          <w:rFonts w:ascii="Times New Roman" w:hAnsi="Times New Roman" w:cs="Times New Roman"/>
          <w:sz w:val="24"/>
          <w:szCs w:val="24"/>
        </w:rPr>
        <w:t xml:space="preserve">рату субсидии является основанием для взыскания денежных средств в </w:t>
      </w:r>
      <w:r w:rsidR="00532E34" w:rsidRPr="00202A54">
        <w:rPr>
          <w:rFonts w:ascii="Times New Roman" w:hAnsi="Times New Roman" w:cs="Times New Roman"/>
          <w:sz w:val="24"/>
          <w:szCs w:val="24"/>
        </w:rPr>
        <w:t xml:space="preserve">судебном порядке в соответствии с </w:t>
      </w:r>
      <w:r w:rsidRPr="00202A54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532E34" w:rsidRPr="00202A5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а получатель Субсидии теряет право на получение поддержки в течение 3 лет со дня установления нарушений условий оказания поддержки.</w:t>
      </w:r>
    </w:p>
    <w:p w:rsidR="003B1B90" w:rsidRPr="00202A54" w:rsidRDefault="00710058" w:rsidP="00710058">
      <w:pPr>
        <w:pStyle w:val="ConsPlusNormal"/>
        <w:tabs>
          <w:tab w:val="left" w:pos="300"/>
        </w:tabs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2A54">
        <w:rPr>
          <w:rFonts w:ascii="Times New Roman" w:hAnsi="Times New Roman" w:cs="Times New Roman"/>
          <w:sz w:val="24"/>
          <w:szCs w:val="24"/>
        </w:rPr>
        <w:t xml:space="preserve">      7.10</w:t>
      </w:r>
      <w:r w:rsidR="00532E34" w:rsidRPr="00202A54">
        <w:rPr>
          <w:rFonts w:ascii="Times New Roman" w:hAnsi="Times New Roman" w:cs="Times New Roman"/>
          <w:sz w:val="24"/>
          <w:szCs w:val="24"/>
        </w:rPr>
        <w:t>. Если в течение установленного п. 6.1 настоящего Порядка времени получатель Субсидии не заключил Соглашение о предоставлении Субсидии, решение о предоставлении Субсидии аннулируется. Процедура аннулирования решения о предоставлении Субсидии производится на очередном заседании Комиссии и оформляется протоколом заседания Комиссии.</w:t>
      </w:r>
    </w:p>
    <w:p w:rsidR="003B1B90" w:rsidRPr="00202A54" w:rsidRDefault="00710058" w:rsidP="00710058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02A54">
        <w:rPr>
          <w:rFonts w:ascii="Times New Roman" w:hAnsi="Times New Roman" w:cs="Times New Roman"/>
          <w:sz w:val="24"/>
          <w:szCs w:val="24"/>
        </w:rPr>
        <w:t xml:space="preserve">     7.11</w:t>
      </w:r>
      <w:r w:rsidR="00532E34" w:rsidRPr="00202A54">
        <w:rPr>
          <w:rFonts w:ascii="Times New Roman" w:hAnsi="Times New Roman" w:cs="Times New Roman"/>
          <w:sz w:val="24"/>
          <w:szCs w:val="24"/>
        </w:rPr>
        <w:t>. Споры, возникающие при исполнении соглашения о предоставлении Субсидии, разрешаются Сторонами путем переговоров. В случае невозможности урегулирования разногласий путем переговоров спорный вопрос передается на рассмотрение в Арбитражный суд Нижегородской области.</w:t>
      </w:r>
    </w:p>
    <w:p w:rsidR="003B1B90" w:rsidRPr="00202A54" w:rsidRDefault="00710058">
      <w:pPr>
        <w:pStyle w:val="ConsPlusNormal"/>
        <w:ind w:firstLine="6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2A54">
        <w:rPr>
          <w:rFonts w:ascii="Times New Roman" w:hAnsi="Times New Roman" w:cs="Times New Roman"/>
          <w:sz w:val="24"/>
          <w:szCs w:val="24"/>
        </w:rPr>
        <w:t>7.12</w:t>
      </w:r>
      <w:r w:rsidR="00532E34" w:rsidRPr="00202A54">
        <w:rPr>
          <w:rFonts w:ascii="Times New Roman" w:hAnsi="Times New Roman" w:cs="Times New Roman"/>
          <w:sz w:val="24"/>
          <w:szCs w:val="24"/>
        </w:rPr>
        <w:t>. В случае возникновения обстоятельств, приводящих к невозможности достижения значений результатов предоставления субсидии, в целях достижения которых предоставляется субсидия (далее - результат предоставления субсидии), в сроки, определенные соглашением (договором) о предоставлении субсидии (далее - соглашение),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как получатель бюджетных средств),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субсидии;</w:t>
      </w:r>
    </w:p>
    <w:p w:rsidR="003B1B90" w:rsidRPr="00202A54" w:rsidRDefault="00710058">
      <w:pPr>
        <w:pStyle w:val="ConsPlusNormal"/>
        <w:ind w:firstLine="6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2A54">
        <w:rPr>
          <w:rFonts w:ascii="Times New Roman" w:hAnsi="Times New Roman" w:cs="Times New Roman"/>
          <w:sz w:val="24"/>
          <w:szCs w:val="24"/>
        </w:rPr>
        <w:t>7.13</w:t>
      </w:r>
      <w:r w:rsidR="00532E34" w:rsidRPr="00202A54">
        <w:rPr>
          <w:rFonts w:ascii="Times New Roman" w:hAnsi="Times New Roman" w:cs="Times New Roman"/>
          <w:sz w:val="24"/>
          <w:szCs w:val="24"/>
        </w:rPr>
        <w:t>. 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соглашения;</w:t>
      </w:r>
    </w:p>
    <w:p w:rsidR="003B1B90" w:rsidRPr="00202A54" w:rsidRDefault="00710058">
      <w:pPr>
        <w:pStyle w:val="ConsPlusNormal"/>
        <w:tabs>
          <w:tab w:val="left" w:pos="300"/>
        </w:tabs>
        <w:ind w:firstLine="7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2A54">
        <w:rPr>
          <w:rFonts w:ascii="Times New Roman" w:hAnsi="Times New Roman" w:cs="Times New Roman"/>
          <w:sz w:val="24"/>
          <w:szCs w:val="24"/>
        </w:rPr>
        <w:t>7.14</w:t>
      </w:r>
      <w:r w:rsidR="00532E34" w:rsidRPr="00202A54">
        <w:rPr>
          <w:rFonts w:ascii="Times New Roman" w:hAnsi="Times New Roman" w:cs="Times New Roman"/>
          <w:sz w:val="24"/>
          <w:szCs w:val="24"/>
        </w:rPr>
        <w:t>.За нару</w:t>
      </w:r>
      <w:r w:rsidRPr="00202A54">
        <w:rPr>
          <w:rFonts w:ascii="Times New Roman" w:hAnsi="Times New Roman" w:cs="Times New Roman"/>
          <w:sz w:val="24"/>
          <w:szCs w:val="24"/>
        </w:rPr>
        <w:t>шение условий, указанных в п.7.12-7.13</w:t>
      </w:r>
      <w:r w:rsidR="00532E34" w:rsidRPr="00202A54">
        <w:rPr>
          <w:rFonts w:ascii="Times New Roman" w:hAnsi="Times New Roman" w:cs="Times New Roman"/>
          <w:sz w:val="24"/>
          <w:szCs w:val="24"/>
        </w:rPr>
        <w:t xml:space="preserve"> штрафные санкции не применяются.</w:t>
      </w:r>
    </w:p>
    <w:p w:rsidR="003B1B90" w:rsidRPr="00202A54" w:rsidRDefault="003B1B90">
      <w:pPr>
        <w:pStyle w:val="ConsPlusNormal"/>
        <w:ind w:firstLine="60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B1B90" w:rsidRPr="00202A54" w:rsidRDefault="003B1B9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B1B90" w:rsidRPr="00202A54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</w:pPr>
    </w:p>
    <w:p w:rsidR="003B1B90" w:rsidRPr="00202A54" w:rsidRDefault="003B1B90">
      <w:pPr>
        <w:widowControl w:val="0"/>
        <w:autoSpaceDE w:val="0"/>
        <w:autoSpaceDN w:val="0"/>
        <w:adjustRightInd w:val="0"/>
        <w:ind w:right="282"/>
        <w:outlineLvl w:val="0"/>
      </w:pPr>
    </w:p>
    <w:p w:rsidR="003B1B90" w:rsidRPr="00202A54" w:rsidRDefault="003B1B90">
      <w:pPr>
        <w:widowControl w:val="0"/>
        <w:autoSpaceDE w:val="0"/>
        <w:autoSpaceDN w:val="0"/>
        <w:adjustRightInd w:val="0"/>
        <w:ind w:right="282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49479C" w:rsidRDefault="0049479C" w:rsidP="00FD4396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234A9" w:rsidRDefault="008234A9">
      <w:pPr>
        <w:widowControl w:val="0"/>
        <w:autoSpaceDE w:val="0"/>
        <w:autoSpaceDN w:val="0"/>
        <w:adjustRightInd w:val="0"/>
        <w:jc w:val="right"/>
      </w:pPr>
    </w:p>
    <w:p w:rsidR="00222908" w:rsidRDefault="00222908">
      <w:pPr>
        <w:widowControl w:val="0"/>
        <w:autoSpaceDE w:val="0"/>
        <w:autoSpaceDN w:val="0"/>
        <w:adjustRightInd w:val="0"/>
        <w:jc w:val="right"/>
      </w:pPr>
    </w:p>
    <w:p w:rsidR="003B1B90" w:rsidRPr="00887EC7" w:rsidRDefault="00532E34">
      <w:pPr>
        <w:widowControl w:val="0"/>
        <w:autoSpaceDE w:val="0"/>
        <w:autoSpaceDN w:val="0"/>
        <w:adjustRightInd w:val="0"/>
        <w:jc w:val="right"/>
      </w:pPr>
      <w:r w:rsidRPr="00887EC7">
        <w:lastRenderedPageBreak/>
        <w:t>Приложение 2</w:t>
      </w:r>
    </w:p>
    <w:p w:rsidR="003B1B90" w:rsidRPr="00887EC7" w:rsidRDefault="00532E34">
      <w:pPr>
        <w:widowControl w:val="0"/>
        <w:autoSpaceDE w:val="0"/>
        <w:autoSpaceDN w:val="0"/>
        <w:adjustRightInd w:val="0"/>
        <w:ind w:left="4536"/>
        <w:jc w:val="right"/>
      </w:pPr>
      <w:r w:rsidRPr="00887EC7">
        <w:t>к постановлению администрации Вознесенского муниципального округа</w:t>
      </w:r>
    </w:p>
    <w:p w:rsidR="003B1B90" w:rsidRPr="00887EC7" w:rsidRDefault="00532E34">
      <w:pPr>
        <w:widowControl w:val="0"/>
        <w:autoSpaceDE w:val="0"/>
        <w:autoSpaceDN w:val="0"/>
        <w:adjustRightInd w:val="0"/>
        <w:ind w:left="4536"/>
      </w:pPr>
      <w:r w:rsidRPr="00887EC7">
        <w:t xml:space="preserve">  </w:t>
      </w:r>
      <w:r w:rsidR="00FD4396" w:rsidRPr="00887EC7">
        <w:t xml:space="preserve">                </w:t>
      </w:r>
      <w:r w:rsidR="00887EC7">
        <w:t xml:space="preserve">             </w:t>
      </w:r>
      <w:r w:rsidR="00887EC7" w:rsidRPr="00887EC7">
        <w:t xml:space="preserve">        </w:t>
      </w:r>
      <w:r w:rsidR="00FD4396" w:rsidRPr="00887EC7">
        <w:t xml:space="preserve"> от</w:t>
      </w:r>
      <w:r w:rsidR="008234A9" w:rsidRPr="00887EC7">
        <w:t xml:space="preserve"> 31.10.</w:t>
      </w:r>
      <w:r w:rsidR="00FD4396" w:rsidRPr="00887EC7">
        <w:t xml:space="preserve"> 2025</w:t>
      </w:r>
      <w:r w:rsidRPr="00887EC7">
        <w:t>г. №</w:t>
      </w:r>
      <w:r w:rsidR="008234A9" w:rsidRPr="00887EC7">
        <w:t>1376</w:t>
      </w:r>
    </w:p>
    <w:p w:rsidR="00887EC7" w:rsidRPr="00887EC7" w:rsidRDefault="00887EC7">
      <w:pPr>
        <w:widowControl w:val="0"/>
        <w:autoSpaceDE w:val="0"/>
        <w:autoSpaceDN w:val="0"/>
        <w:adjustRightInd w:val="0"/>
        <w:ind w:left="4536"/>
      </w:pPr>
      <w:r w:rsidRPr="00887EC7">
        <w:t xml:space="preserve">             </w:t>
      </w:r>
      <w:r>
        <w:t xml:space="preserve">    </w:t>
      </w:r>
      <w:r w:rsidRPr="00887EC7">
        <w:t xml:space="preserve"> ______________ (</w:t>
      </w:r>
      <w:r>
        <w:t>в новой редакции)</w:t>
      </w:r>
    </w:p>
    <w:p w:rsidR="003B1B90" w:rsidRPr="00887EC7" w:rsidRDefault="00887EC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887EC7">
        <w:rPr>
          <w:bCs/>
        </w:rPr>
        <w:t xml:space="preserve">               </w:t>
      </w:r>
    </w:p>
    <w:p w:rsidR="003B1B90" w:rsidRPr="0049479C" w:rsidRDefault="00532E34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479C">
        <w:rPr>
          <w:bCs/>
          <w:sz w:val="26"/>
          <w:szCs w:val="26"/>
        </w:rPr>
        <w:t>СОСТАВ</w:t>
      </w:r>
    </w:p>
    <w:p w:rsidR="003B1B90" w:rsidRPr="0049479C" w:rsidRDefault="00532E34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479C">
        <w:rPr>
          <w:bCs/>
          <w:sz w:val="26"/>
          <w:szCs w:val="26"/>
        </w:rPr>
        <w:t>комиссии по отбору субъектов малого и среднего предпринимательства для оказания им муниципальной поддержки в виде возмещения части затрат субъектов малого и среднего предпринимательства, связанных с приобретением оборудования, в целях создания и (или) развития, и (или) модернизации производства товаров (работ, услуг)</w:t>
      </w: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183"/>
        <w:gridCol w:w="16"/>
        <w:gridCol w:w="6371"/>
      </w:tblGrid>
      <w:tr w:rsidR="003B1B90">
        <w:tc>
          <w:tcPr>
            <w:tcW w:w="3281" w:type="dxa"/>
          </w:tcPr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Антонов </w:t>
            </w: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Алексей Иванович</w:t>
            </w:r>
          </w:p>
        </w:tc>
        <w:tc>
          <w:tcPr>
            <w:tcW w:w="6608" w:type="dxa"/>
            <w:gridSpan w:val="2"/>
          </w:tcPr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заместитель главы администрации  Вознесенского муниципального округа, председатель комиссии</w:t>
            </w: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0"/>
                <w:szCs w:val="10"/>
                <w:lang w:eastAsia="en-US"/>
              </w:rPr>
            </w:pP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B1B90">
        <w:tc>
          <w:tcPr>
            <w:tcW w:w="3298" w:type="dxa"/>
            <w:gridSpan w:val="2"/>
          </w:tcPr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Немыгин </w:t>
            </w: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Владимир Николаевич</w:t>
            </w:r>
          </w:p>
        </w:tc>
        <w:tc>
          <w:tcPr>
            <w:tcW w:w="6591" w:type="dxa"/>
          </w:tcPr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-начальник отдела экономики администрации Вознесенского муниципального округа, заместитель   председателя комиссии</w:t>
            </w:r>
          </w:p>
        </w:tc>
      </w:tr>
      <w:tr w:rsidR="003B1B90">
        <w:trPr>
          <w:trHeight w:val="91"/>
        </w:trPr>
        <w:tc>
          <w:tcPr>
            <w:tcW w:w="3298" w:type="dxa"/>
            <w:gridSpan w:val="2"/>
          </w:tcPr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91" w:type="dxa"/>
          </w:tcPr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B1B90">
        <w:trPr>
          <w:trHeight w:val="1306"/>
        </w:trPr>
        <w:tc>
          <w:tcPr>
            <w:tcW w:w="3298" w:type="dxa"/>
            <w:gridSpan w:val="2"/>
          </w:tcPr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Киреева</w:t>
            </w: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Мария Ивановна</w:t>
            </w: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u w:val="single"/>
                <w:lang w:eastAsia="en-US"/>
              </w:rPr>
            </w:pP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91" w:type="dxa"/>
          </w:tcPr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начальник сектора по развитию предпринимательства, защиты прав потребителей и охраны труда отдела экономики администрации Вознесенского муниципального округа, секретарь комиссии</w:t>
            </w: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u w:val="single"/>
                <w:lang w:eastAsia="en-US"/>
              </w:rPr>
              <w:t>Члены комиссии:</w:t>
            </w: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3B1B90">
        <w:tc>
          <w:tcPr>
            <w:tcW w:w="3298" w:type="dxa"/>
            <w:gridSpan w:val="2"/>
          </w:tcPr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Бородачев</w:t>
            </w: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Александр Васильевич</w:t>
            </w: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Вилков </w:t>
            </w: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Михаил Викторович</w:t>
            </w: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Епишкова </w:t>
            </w: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Марина Евгеньевна</w:t>
            </w: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Литвинов </w:t>
            </w: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Данила Викторович</w:t>
            </w:r>
          </w:p>
          <w:p w:rsidR="003B1B90" w:rsidRDefault="003B1B9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3B1B90" w:rsidRDefault="003B1B9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91" w:type="dxa"/>
          </w:tcPr>
          <w:p w:rsidR="003B1B90" w:rsidRDefault="00532E34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общественный помощник уполномоченного по защите прав предпринимателей в Вознесенском муниципальном округе (по согласованию)</w:t>
            </w:r>
          </w:p>
          <w:p w:rsidR="003B1B90" w:rsidRDefault="003B1B9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3B1B90" w:rsidRDefault="00532E34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-начальник  управления сельского хозяйства администрации Вознесенского муниципального округа</w:t>
            </w:r>
          </w:p>
          <w:p w:rsidR="003B1B90" w:rsidRDefault="003B1B9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3B1B90" w:rsidRDefault="00532E34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начальник финансового управления администрации Вознесенского муниципального округа</w:t>
            </w:r>
          </w:p>
          <w:p w:rsidR="003B1B90" w:rsidRDefault="003B1B9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3B1B90" w:rsidRDefault="003B1B9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3B1B90" w:rsidRDefault="00532E3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начальник сектора по правовым вопросам и   кадрам администрации Вознесенского муниципального округа</w:t>
            </w:r>
          </w:p>
          <w:p w:rsidR="003B1B90" w:rsidRDefault="003B1B9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3B1B90" w:rsidRDefault="003B1B9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3B1B90">
        <w:tc>
          <w:tcPr>
            <w:tcW w:w="3298" w:type="dxa"/>
            <w:gridSpan w:val="2"/>
          </w:tcPr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Юртова</w:t>
            </w: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Анна Алексеевна</w:t>
            </w: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5431B3" w:rsidRDefault="005431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5431B3" w:rsidRDefault="005431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91" w:type="dxa"/>
          </w:tcPr>
          <w:p w:rsidR="003B1B90" w:rsidRDefault="00532E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начальник сектора  экономики, инвестиции и туризма отдела экономики администрации Вознесенского муниципального округа</w:t>
            </w:r>
          </w:p>
          <w:p w:rsidR="003B1B90" w:rsidRDefault="003B1B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5431B3">
        <w:tc>
          <w:tcPr>
            <w:tcW w:w="3298" w:type="dxa"/>
            <w:gridSpan w:val="2"/>
          </w:tcPr>
          <w:p w:rsidR="005431B3" w:rsidRDefault="005431B3" w:rsidP="005431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Рожкова</w:t>
            </w:r>
          </w:p>
          <w:p w:rsidR="005431B3" w:rsidRDefault="005431B3" w:rsidP="005431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Ирина Васильевна</w:t>
            </w:r>
          </w:p>
        </w:tc>
        <w:tc>
          <w:tcPr>
            <w:tcW w:w="6591" w:type="dxa"/>
          </w:tcPr>
          <w:p w:rsidR="005431B3" w:rsidRDefault="005431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директор АНО «Вознесенский центр развития бизнеса»</w:t>
            </w:r>
          </w:p>
        </w:tc>
      </w:tr>
    </w:tbl>
    <w:p w:rsidR="003B1B90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FD4396" w:rsidRDefault="00FD4396" w:rsidP="00887EC7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887EC7" w:rsidRDefault="00887EC7" w:rsidP="00887EC7">
      <w:pPr>
        <w:widowControl w:val="0"/>
        <w:autoSpaceDE w:val="0"/>
        <w:autoSpaceDN w:val="0"/>
        <w:adjustRightInd w:val="0"/>
        <w:outlineLvl w:val="0"/>
      </w:pPr>
    </w:p>
    <w:p w:rsidR="00887EC7" w:rsidRDefault="00887EC7">
      <w:pPr>
        <w:widowControl w:val="0"/>
        <w:autoSpaceDE w:val="0"/>
        <w:autoSpaceDN w:val="0"/>
        <w:adjustRightInd w:val="0"/>
        <w:ind w:left="5100"/>
        <w:jc w:val="right"/>
        <w:outlineLvl w:val="0"/>
        <w:rPr>
          <w:sz w:val="20"/>
          <w:szCs w:val="20"/>
        </w:rPr>
      </w:pPr>
    </w:p>
    <w:p w:rsidR="003B1B90" w:rsidRPr="00887EC7" w:rsidRDefault="00532E34">
      <w:pPr>
        <w:widowControl w:val="0"/>
        <w:autoSpaceDE w:val="0"/>
        <w:autoSpaceDN w:val="0"/>
        <w:adjustRightInd w:val="0"/>
        <w:ind w:left="5100"/>
        <w:jc w:val="right"/>
        <w:outlineLvl w:val="0"/>
      </w:pPr>
      <w:r w:rsidRPr="00887EC7">
        <w:t>Приложение 1</w:t>
      </w:r>
    </w:p>
    <w:p w:rsidR="003B1B90" w:rsidRPr="00887EC7" w:rsidRDefault="00532E34">
      <w:pPr>
        <w:widowControl w:val="0"/>
        <w:autoSpaceDE w:val="0"/>
        <w:autoSpaceDN w:val="0"/>
        <w:adjustRightInd w:val="0"/>
        <w:ind w:left="5100"/>
        <w:jc w:val="right"/>
        <w:outlineLvl w:val="0"/>
      </w:pPr>
      <w:r w:rsidRPr="00887EC7">
        <w:t>к Порядку оказания муниципальной поддержки в виде возмещения части затрат субъектов малого и среднего предпринимательства, связанных с приобретением оборудования, в целях создания и (или) развития, и (или) модернизации производства товаров (работ, услуг)</w:t>
      </w:r>
    </w:p>
    <w:p w:rsidR="003B1B90" w:rsidRPr="00887EC7" w:rsidRDefault="003B1B90">
      <w:pPr>
        <w:widowControl w:val="0"/>
        <w:autoSpaceDE w:val="0"/>
        <w:autoSpaceDN w:val="0"/>
        <w:adjustRightInd w:val="0"/>
        <w:ind w:left="5100"/>
        <w:outlineLvl w:val="0"/>
      </w:pPr>
    </w:p>
    <w:p w:rsidR="003B1B90" w:rsidRDefault="003B1B90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3B1B90" w:rsidRDefault="00532E34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ТИТУЛЬНЫЙ ЛИСТ</w:t>
      </w:r>
    </w:p>
    <w:p w:rsidR="003B1B90" w:rsidRDefault="003B1B90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3B1B90" w:rsidRDefault="00532E34">
      <w:pPr>
        <w:pStyle w:val="ac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заявка на конкурсный отбор </w:t>
      </w:r>
    </w:p>
    <w:p w:rsidR="003B1B90" w:rsidRDefault="00532E34">
      <w:pPr>
        <w:pStyle w:val="ac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предоставлении субсидии на возмещение части затрат субъектов малого и среднего предпринимательства, связанных с приобретением оборудования, в целях создания и (или) развития, и (или) модернизации производства товаров (работ, услуг)</w:t>
      </w:r>
    </w:p>
    <w:p w:rsidR="003B1B90" w:rsidRDefault="003B1B90">
      <w:pPr>
        <w:pStyle w:val="ac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3B1B90" w:rsidRDefault="00532E34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</w:t>
      </w:r>
    </w:p>
    <w:p w:rsidR="003B1B90" w:rsidRDefault="00532E34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(наименование, почтовый адрес, телефон заявителя</w:t>
      </w:r>
    </w:p>
    <w:p w:rsidR="003B1B90" w:rsidRDefault="003B1B90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3B1B90" w:rsidRDefault="00532E34">
      <w:pPr>
        <w:pStyle w:val="ac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20___ год</w:t>
      </w:r>
    </w:p>
    <w:p w:rsidR="003B1B90" w:rsidRDefault="003B1B90">
      <w:pPr>
        <w:pStyle w:val="ac"/>
        <w:spacing w:before="0" w:beforeAutospacing="0" w:after="0" w:afterAutospacing="0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jc w:val="center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jc w:val="center"/>
        <w:rPr>
          <w:sz w:val="26"/>
          <w:szCs w:val="26"/>
        </w:rPr>
      </w:pPr>
    </w:p>
    <w:p w:rsidR="00887EC7" w:rsidRDefault="00887EC7">
      <w:pPr>
        <w:pStyle w:val="ac"/>
        <w:spacing w:before="0" w:beforeAutospacing="0" w:after="0" w:afterAutospacing="0"/>
        <w:jc w:val="both"/>
        <w:rPr>
          <w:sz w:val="26"/>
          <w:szCs w:val="26"/>
        </w:rPr>
      </w:pPr>
    </w:p>
    <w:p w:rsidR="00887EC7" w:rsidRDefault="00887EC7">
      <w:pPr>
        <w:pStyle w:val="ac"/>
        <w:spacing w:before="0" w:beforeAutospacing="0" w:after="0" w:afterAutospacing="0"/>
        <w:jc w:val="both"/>
        <w:rPr>
          <w:sz w:val="26"/>
          <w:szCs w:val="26"/>
        </w:rPr>
      </w:pPr>
    </w:p>
    <w:p w:rsidR="003B1B90" w:rsidRDefault="003B1B90">
      <w:pPr>
        <w:pStyle w:val="ac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1"/>
        <w:gridCol w:w="4919"/>
      </w:tblGrid>
      <w:tr w:rsidR="003B1B90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Рег. № ___________________________</w:t>
            </w: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   ___________________________</w:t>
            </w: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___________________________</w:t>
            </w: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 _________________________</w:t>
            </w:r>
          </w:p>
        </w:tc>
        <w:tc>
          <w:tcPr>
            <w:tcW w:w="5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B90" w:rsidRDefault="00532E34">
            <w:pPr>
              <w:widowControl w:val="0"/>
              <w:autoSpaceDE w:val="0"/>
              <w:autoSpaceDN w:val="0"/>
              <w:adjustRightInd w:val="0"/>
              <w:ind w:hanging="26"/>
              <w:jc w:val="right"/>
              <w:outlineLvl w:val="0"/>
            </w:pPr>
            <w:r>
              <w:t>Приложение 2</w:t>
            </w:r>
          </w:p>
          <w:p w:rsidR="003B1B90" w:rsidRDefault="00532E34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6"/>
                <w:szCs w:val="26"/>
              </w:rPr>
            </w:pPr>
            <w:r>
              <w:t>к Порядку оказания муниципальной поддержки в виде возмещения части затрат субъектов малого и среднего  предпринимательства, связанных с приобретением оборудования, в целях создания и (или) развития, и (или) модернизации производства товаров (работ, услуг)</w:t>
            </w:r>
          </w:p>
        </w:tc>
      </w:tr>
    </w:tbl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532E3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В администрацию </w:t>
      </w:r>
    </w:p>
    <w:p w:rsidR="003B1B90" w:rsidRDefault="00532E3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Вознесенского муниципального округа</w:t>
      </w:r>
    </w:p>
    <w:p w:rsidR="003B1B90" w:rsidRDefault="00532E3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3B1B90" w:rsidRDefault="003B1B9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3B1B90" w:rsidRDefault="00532E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 </w:t>
      </w:r>
    </w:p>
    <w:p w:rsidR="003B1B90" w:rsidRDefault="00532E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предоставление субсидии</w:t>
      </w:r>
    </w:p>
    <w:p w:rsidR="003B1B90" w:rsidRDefault="003B1B90">
      <w:pPr>
        <w:jc w:val="both"/>
        <w:rPr>
          <w:b/>
          <w:sz w:val="26"/>
          <w:szCs w:val="26"/>
        </w:rPr>
      </w:pPr>
    </w:p>
    <w:p w:rsidR="003B1B90" w:rsidRDefault="00532E34">
      <w:pPr>
        <w:rPr>
          <w:sz w:val="26"/>
          <w:szCs w:val="26"/>
        </w:rPr>
      </w:pPr>
      <w:r>
        <w:rPr>
          <w:sz w:val="26"/>
          <w:szCs w:val="26"/>
        </w:rPr>
        <w:t xml:space="preserve">Прошу предоставить субсидию </w:t>
      </w:r>
    </w:p>
    <w:p w:rsidR="003B1B90" w:rsidRDefault="003B1B90">
      <w:pPr>
        <w:rPr>
          <w:sz w:val="26"/>
          <w:szCs w:val="26"/>
        </w:rPr>
      </w:pPr>
    </w:p>
    <w:p w:rsidR="003B1B90" w:rsidRDefault="00532E34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3B1B90" w:rsidRDefault="00532E34">
      <w:pPr>
        <w:jc w:val="center"/>
        <w:rPr>
          <w:sz w:val="26"/>
          <w:szCs w:val="26"/>
        </w:rPr>
      </w:pPr>
      <w:r>
        <w:rPr>
          <w:sz w:val="26"/>
          <w:szCs w:val="26"/>
        </w:rPr>
        <w:t>(полное наименование субъекта малого  и среднего предпринимательства)</w:t>
      </w:r>
    </w:p>
    <w:p w:rsidR="003B1B90" w:rsidRDefault="003B1B90">
      <w:pPr>
        <w:rPr>
          <w:sz w:val="26"/>
          <w:szCs w:val="26"/>
        </w:rPr>
      </w:pPr>
    </w:p>
    <w:p w:rsidR="003B1B90" w:rsidRDefault="00532E3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на возмещение субъектам малого и среднего предпринимательства затрат на приобретение оборудования, в целях создания и (или) развития, и (или) модернизации производства товаров (работ, услуг)</w:t>
      </w:r>
    </w:p>
    <w:p w:rsidR="003B1B90" w:rsidRDefault="00532E34">
      <w:pPr>
        <w:keepNext/>
        <w:spacing w:line="360" w:lineRule="exact"/>
        <w:outlineLvl w:val="0"/>
        <w:rPr>
          <w:sz w:val="26"/>
          <w:szCs w:val="26"/>
        </w:rPr>
      </w:pPr>
      <w:r>
        <w:rPr>
          <w:sz w:val="26"/>
          <w:szCs w:val="26"/>
        </w:rPr>
        <w:t>ОГРН_____________________________________________________________________________</w:t>
      </w:r>
    </w:p>
    <w:p w:rsidR="003B1B90" w:rsidRDefault="00532E34">
      <w:pPr>
        <w:keepNext/>
        <w:spacing w:line="360" w:lineRule="exact"/>
        <w:outlineLvl w:val="0"/>
        <w:rPr>
          <w:sz w:val="26"/>
          <w:szCs w:val="26"/>
        </w:rPr>
      </w:pPr>
      <w:r>
        <w:rPr>
          <w:sz w:val="26"/>
          <w:szCs w:val="26"/>
        </w:rPr>
        <w:t>ИНН _____________________________________ КПП ___________________________________</w:t>
      </w:r>
    </w:p>
    <w:p w:rsidR="003B1B90" w:rsidRDefault="00532E34">
      <w:pPr>
        <w:keepNext/>
        <w:spacing w:line="360" w:lineRule="exact"/>
        <w:outlineLvl w:val="0"/>
        <w:rPr>
          <w:sz w:val="26"/>
          <w:szCs w:val="26"/>
        </w:rPr>
      </w:pPr>
      <w:r>
        <w:rPr>
          <w:sz w:val="26"/>
          <w:szCs w:val="26"/>
        </w:rPr>
        <w:t>Дата регистрации___________________________________________________________________</w:t>
      </w:r>
    </w:p>
    <w:p w:rsidR="003B1B90" w:rsidRDefault="00532E34">
      <w:pPr>
        <w:keepNext/>
        <w:spacing w:line="360" w:lineRule="exact"/>
        <w:outlineLvl w:val="0"/>
        <w:rPr>
          <w:sz w:val="26"/>
          <w:szCs w:val="26"/>
        </w:rPr>
      </w:pPr>
      <w:r>
        <w:rPr>
          <w:sz w:val="26"/>
          <w:szCs w:val="26"/>
        </w:rPr>
        <w:t>Юридический адрес_________________________________________________________________</w:t>
      </w:r>
    </w:p>
    <w:p w:rsidR="003B1B90" w:rsidRDefault="00532E34">
      <w:pPr>
        <w:pStyle w:val="5"/>
        <w:spacing w:line="360" w:lineRule="exact"/>
        <w:rPr>
          <w:szCs w:val="26"/>
        </w:rPr>
      </w:pPr>
      <w:r>
        <w:rPr>
          <w:szCs w:val="26"/>
        </w:rPr>
        <w:t>Фактический адрес осуществления деятельности___________________________________</w:t>
      </w:r>
    </w:p>
    <w:p w:rsidR="003B1B90" w:rsidRDefault="00532E34">
      <w:pPr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Контактный телефон __________________________________ Факс ________________________ </w:t>
      </w:r>
    </w:p>
    <w:p w:rsidR="003B1B90" w:rsidRDefault="00532E34">
      <w:pPr>
        <w:spacing w:line="360" w:lineRule="exact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 _______________________</w:t>
      </w:r>
    </w:p>
    <w:p w:rsidR="003B1B90" w:rsidRDefault="00532E34">
      <w:pPr>
        <w:spacing w:line="360" w:lineRule="exact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организации (ФИО полностью, телефон)___________________________________</w:t>
      </w:r>
    </w:p>
    <w:p w:rsidR="003B1B90" w:rsidRDefault="00532E34">
      <w:pPr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>Контактное лицо, должность (ФИО полностью, телефон)_________________________________</w:t>
      </w:r>
    </w:p>
    <w:p w:rsidR="003B1B90" w:rsidRDefault="00532E34">
      <w:pPr>
        <w:pStyle w:val="2"/>
        <w:spacing w:line="360" w:lineRule="exact"/>
        <w:ind w:left="0" w:firstLine="0"/>
        <w:rPr>
          <w:sz w:val="26"/>
          <w:szCs w:val="26"/>
        </w:rPr>
      </w:pPr>
      <w:r>
        <w:rPr>
          <w:sz w:val="26"/>
          <w:szCs w:val="26"/>
        </w:rPr>
        <w:t>Банковские реквизиты, для перечисления субсидии:_____________________________________</w:t>
      </w:r>
    </w:p>
    <w:p w:rsidR="003B1B90" w:rsidRDefault="00532E34">
      <w:pPr>
        <w:pStyle w:val="2"/>
        <w:spacing w:line="360" w:lineRule="exact"/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р/с__________________________________ в банке_______________________________________</w:t>
      </w:r>
    </w:p>
    <w:p w:rsidR="003B1B90" w:rsidRDefault="00532E34">
      <w:pPr>
        <w:pStyle w:val="2"/>
        <w:spacing w:line="360" w:lineRule="exact"/>
        <w:ind w:left="0" w:firstLine="0"/>
        <w:rPr>
          <w:sz w:val="26"/>
          <w:szCs w:val="26"/>
        </w:rPr>
      </w:pPr>
      <w:r>
        <w:rPr>
          <w:sz w:val="26"/>
          <w:szCs w:val="26"/>
        </w:rPr>
        <w:t>к/с___________________________________ БИК _______________________________________</w:t>
      </w:r>
    </w:p>
    <w:p w:rsidR="003B1B90" w:rsidRDefault="00532E3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Настоящим подтверждаем что___________________________________________________</w:t>
      </w:r>
    </w:p>
    <w:p w:rsidR="0049479C" w:rsidRDefault="00532E34" w:rsidP="0049479C">
      <w:pPr>
        <w:widowControl w:val="0"/>
        <w:autoSpaceDE w:val="0"/>
        <w:autoSpaceDN w:val="0"/>
        <w:adjustRightInd w:val="0"/>
        <w:ind w:firstLineChars="175" w:firstLine="4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(полное наименование субъекта малого и среднего предпринимательства</w:t>
      </w:r>
    </w:p>
    <w:p w:rsidR="0049479C" w:rsidRPr="00FD4396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 w:rsidRPr="00FD4396">
        <w:t>- зарегистрирова</w:t>
      </w:r>
      <w:r w:rsidR="002E32F7" w:rsidRPr="00FD4396">
        <w:t>н</w:t>
      </w:r>
      <w:r w:rsidRPr="00FD4396">
        <w:t xml:space="preserve"> и действующие на территории Вознесенского муниципального округа Нижегородской области более одного года на дату подачи заявки;</w:t>
      </w:r>
    </w:p>
    <w:p w:rsidR="00EA12E4" w:rsidRDefault="00EA12E4" w:rsidP="00EA12E4">
      <w:pPr>
        <w:widowControl w:val="0"/>
        <w:autoSpaceDE w:val="0"/>
        <w:autoSpaceDN w:val="0"/>
        <w:adjustRightInd w:val="0"/>
        <w:ind w:left="708" w:firstLine="708"/>
        <w:jc w:val="both"/>
      </w:pPr>
      <w:r w:rsidRPr="00FD4396">
        <w:t>А)</w:t>
      </w:r>
      <w:r w:rsidRPr="00FD4396">
        <w:tab/>
        <w:t>Допускается работа менее года для юридических</w:t>
      </w:r>
      <w:r>
        <w:t xml:space="preserve"> лиц и индивидуальных предпринимателей, работающих в сфере производства хлебобулочных изделий;</w:t>
      </w:r>
    </w:p>
    <w:p w:rsidR="00EA12E4" w:rsidRDefault="00EA12E4" w:rsidP="00EA12E4">
      <w:pPr>
        <w:widowControl w:val="0"/>
        <w:autoSpaceDE w:val="0"/>
        <w:autoSpaceDN w:val="0"/>
        <w:adjustRightInd w:val="0"/>
        <w:ind w:left="708" w:firstLine="708"/>
        <w:jc w:val="both"/>
      </w:pPr>
      <w:r>
        <w:t>Б)</w:t>
      </w:r>
      <w:r>
        <w:tab/>
        <w:t>Допускается предоставление субсидий юридическим лицам и индивидуальным предпринимателям, не зарегистрированным на территории Вознесенского муниципального округа, но осуществляющие свою деятельность и имеющие инфраструктуру непосредственно в границах Вознесенского муниципального округа в туристической сфере.</w:t>
      </w:r>
    </w:p>
    <w:p w:rsidR="00EA12E4" w:rsidRDefault="00EA12E4" w:rsidP="0049479C">
      <w:pPr>
        <w:widowControl w:val="0"/>
        <w:autoSpaceDE w:val="0"/>
        <w:autoSpaceDN w:val="0"/>
        <w:adjustRightInd w:val="0"/>
        <w:ind w:firstLine="540"/>
        <w:jc w:val="both"/>
      </w:pPr>
    </w:p>
    <w:p w:rsidR="0049479C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>
        <w:t>- не имеет просроченной задолженности по выплате заработной платы перед наемными работниками на дату подачи заявки (при наличии работников);</w:t>
      </w:r>
    </w:p>
    <w:p w:rsidR="0049479C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>
        <w:t>- деятельность не приостановлена в соответствии с законодательством Российской Федерации на день подачи заявки;</w:t>
      </w:r>
    </w:p>
    <w:p w:rsidR="0049479C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>
        <w:t>- приня</w:t>
      </w:r>
      <w:r w:rsidR="002E32F7">
        <w:t>л</w:t>
      </w:r>
      <w:r>
        <w:t xml:space="preserve"> на себя обязательство по созданию новых рабочих мест или поддержанию количества уже созданных рабочих мест в течение действия договора о предоставлении Субсидии;</w:t>
      </w:r>
    </w:p>
    <w:p w:rsidR="0049479C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76170">
        <w:t>не является</w:t>
      </w:r>
      <w:r>
        <w:t xml:space="preserve"> аффилированным лицом по отношению к предыдущему собственнику приобретенного оборудования;</w:t>
      </w:r>
    </w:p>
    <w:p w:rsidR="0049479C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76170">
        <w:t>не является</w:t>
      </w:r>
      <w:r>
        <w:t xml:space="preserve"> кредитными,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49479C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76170">
        <w:t>не является</w:t>
      </w:r>
      <w:r>
        <w:t xml:space="preserve"> участниками соглашений о разделе продукции;</w:t>
      </w:r>
    </w:p>
    <w:p w:rsidR="0049479C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76170">
        <w:t>не является</w:t>
      </w:r>
      <w:r>
        <w:t xml:space="preserve">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49479C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76170">
        <w:t>не осуществляет</w:t>
      </w:r>
      <w:r>
        <w:t xml:space="preserve">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49479C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>
        <w:t>- в отношении получателя субсидии -  индивидуального предпринимателя не введена процедура банкротства;</w:t>
      </w:r>
    </w:p>
    <w:p w:rsidR="0049479C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>
        <w:t>- в отношении получателя субсидии не выявлены факты нарушения условий, установленных при получении бюджетных средств, и их нецелевого использования (данное требование не распространяется на получателей субсидии, устранивших нарушения либо возвративших средства в соответствующий бюджет);</w:t>
      </w:r>
    </w:p>
    <w:p w:rsidR="0049479C" w:rsidRPr="006445F7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ранее в отношении заявителя – субъекта малого и среднего предпринимательства </w:t>
      </w:r>
      <w:r w:rsidR="00676170">
        <w:t xml:space="preserve">не </w:t>
      </w:r>
      <w:r>
        <w:t xml:space="preserve">было принято решение об оказании аналогичной поддержки (поддержки, условия оказания которой совпадают, включая форму, вид поддержки и цели ее оказания)  и </w:t>
      </w:r>
      <w:r w:rsidRPr="006445F7">
        <w:t>сроки ее оказания не истекли;</w:t>
      </w:r>
    </w:p>
    <w:p w:rsidR="0049479C" w:rsidRPr="006445F7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 w:rsidRPr="006445F7">
        <w:lastRenderedPageBreak/>
        <w:t xml:space="preserve">- </w:t>
      </w:r>
      <w:r w:rsidR="002E32F7" w:rsidRPr="006445F7">
        <w:t>юридическое лицо</w:t>
      </w:r>
      <w:r w:rsidRPr="006445F7">
        <w:t>, не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предусмотренным законодательством РФ, получатель субсидии, являющийся индивидуальным предпринимателем, прекратил деятельность в качестве индивидуального предпринимателя;</w:t>
      </w:r>
    </w:p>
    <w:p w:rsidR="0049479C" w:rsidRPr="006445F7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 w:rsidRPr="006445F7"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 субсидии, 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субсидии;</w:t>
      </w:r>
    </w:p>
    <w:p w:rsidR="0049479C" w:rsidRPr="006445F7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 w:rsidRPr="006445F7">
        <w:t>-  не получает средства из бюджета Вознесенского муниципального округа Нижегородской области, из которого планируется предоставление субсидии, в соответствии с Порядком, в соответствии с настоящим Порядком, на основании иных нормативных правовых актов на цели, установленные пунктом 1.1. настоящего Порядка, в соответствии с направлением затрат. Предусмотренным пунктом 1.2 настоящего Порядка;</w:t>
      </w:r>
    </w:p>
    <w:p w:rsidR="0049479C" w:rsidRPr="006445F7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 w:rsidRPr="006445F7">
        <w:t xml:space="preserve">-   на дату проведения отбора отсутствует просроченная задолженность по возврату в бюджет округа иных субсидий, бюджетных инвестиций, а также иная просроченная  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 Порядком(за исключением случаев, установленных администрацией муниципального образования); </w:t>
      </w:r>
    </w:p>
    <w:p w:rsidR="0049479C" w:rsidRPr="006445F7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 w:rsidRPr="006445F7">
        <w:t xml:space="preserve">   - не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49479C" w:rsidRPr="006445F7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  <w:r w:rsidRPr="006445F7">
        <w:t>- не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9479C" w:rsidRPr="006445F7" w:rsidRDefault="0049479C" w:rsidP="0049479C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  <w:rPr>
          <w:color w:val="000000"/>
        </w:rPr>
      </w:pPr>
      <w:r w:rsidRPr="006445F7">
        <w:t>-</w:t>
      </w:r>
      <w:r w:rsidRPr="006445F7">
        <w:rPr>
          <w:color w:val="000000"/>
        </w:rPr>
        <w:t xml:space="preserve">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</w:t>
      </w:r>
      <w:r w:rsidRPr="006445F7">
        <w:rPr>
          <w:color w:val="000000"/>
        </w:rPr>
        <w:lastRenderedPageBreak/>
        <w:t>об их причастности к распространению оружия массового уничтожения (в случае, если такие требования предусмотрены правовым актом);</w:t>
      </w:r>
    </w:p>
    <w:p w:rsidR="0049479C" w:rsidRPr="006445F7" w:rsidRDefault="0049479C" w:rsidP="0049479C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  <w:rPr>
          <w:color w:val="000000"/>
        </w:rPr>
      </w:pPr>
      <w:r w:rsidRPr="006445F7">
        <w:rPr>
          <w:color w:val="000000"/>
        </w:rPr>
        <w:t>-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49479C" w:rsidRPr="006445F7" w:rsidRDefault="0049479C" w:rsidP="0049479C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  <w:rPr>
          <w:color w:val="000000"/>
        </w:rPr>
      </w:pPr>
      <w:r w:rsidRPr="006445F7">
        <w:rPr>
          <w:color w:val="000000"/>
        </w:rPr>
        <w:t xml:space="preserve">- не находиться в составляемых в рамках реализации полномочий, предусмотренных главой </w:t>
      </w:r>
      <w:r w:rsidRPr="006445F7">
        <w:rPr>
          <w:color w:val="000000"/>
          <w:lang w:val="en-US"/>
        </w:rPr>
        <w:t>VII</w:t>
      </w:r>
      <w:r w:rsidRPr="006445F7">
        <w:rPr>
          <w:color w:val="00000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9479C" w:rsidRPr="006445F7" w:rsidRDefault="0049479C" w:rsidP="0049479C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  <w:rPr>
          <w:color w:val="000000"/>
        </w:rPr>
      </w:pPr>
      <w:r w:rsidRPr="006445F7">
        <w:rPr>
          <w:color w:val="000000"/>
        </w:rPr>
        <w:t>-</w:t>
      </w:r>
      <w:r w:rsidR="002E32F7" w:rsidRPr="006445F7">
        <w:rPr>
          <w:color w:val="000000"/>
        </w:rPr>
        <w:t>не</w:t>
      </w:r>
      <w:r w:rsidRPr="006445F7">
        <w:rPr>
          <w:color w:val="000000"/>
        </w:rPr>
        <w:t xml:space="preserve"> получ</w:t>
      </w:r>
      <w:r w:rsidR="002E32F7" w:rsidRPr="006445F7">
        <w:rPr>
          <w:color w:val="000000"/>
        </w:rPr>
        <w:t>ал</w:t>
      </w:r>
      <w:r w:rsidRPr="006445F7">
        <w:rPr>
          <w:color w:val="000000"/>
        </w:rPr>
        <w:t xml:space="preserve"> государственную социальную помощь, на основании социального контракта на развитие предпринимательской деятельности в Нижегородской области;</w:t>
      </w:r>
    </w:p>
    <w:p w:rsidR="0049479C" w:rsidRPr="006445F7" w:rsidRDefault="0049479C" w:rsidP="0049479C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  <w:rPr>
          <w:color w:val="000000"/>
        </w:rPr>
      </w:pPr>
      <w:r w:rsidRPr="006445F7">
        <w:rPr>
          <w:color w:val="000000"/>
        </w:rPr>
        <w:t>- отсутствует просроченная задолженность по неналоговым доходам, администрируемым министерством имущественных и земельных отношений Нижегородской области;</w:t>
      </w:r>
    </w:p>
    <w:p w:rsidR="0049479C" w:rsidRPr="006445F7" w:rsidRDefault="0049479C" w:rsidP="0049479C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  <w:rPr>
          <w:color w:val="000000"/>
        </w:rPr>
      </w:pPr>
      <w:r w:rsidRPr="006445F7">
        <w:rPr>
          <w:color w:val="000000"/>
        </w:rPr>
        <w:t>- отсутствует просроченная задолженность по неналоговым доходам, администрируемым министерством лесного хозяйства и охраны объектов животного мира Нижегородской области;</w:t>
      </w:r>
    </w:p>
    <w:p w:rsidR="0049479C" w:rsidRPr="006445F7" w:rsidRDefault="0049479C" w:rsidP="0049479C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  <w:rPr>
          <w:color w:val="000000"/>
        </w:rPr>
      </w:pPr>
      <w:r w:rsidRPr="006445F7">
        <w:rPr>
          <w:color w:val="000000"/>
        </w:rPr>
        <w:t>- отсутствует просроченная задолженность по неналоговым доходам, администрируемым отделом имущественных отношений администрации Вознесенского муниципального округа Нижегородской области;</w:t>
      </w:r>
    </w:p>
    <w:p w:rsidR="0049479C" w:rsidRPr="006445F7" w:rsidRDefault="0049479C" w:rsidP="0049479C">
      <w:pPr>
        <w:tabs>
          <w:tab w:val="left" w:pos="300"/>
        </w:tabs>
        <w:autoSpaceDE w:val="0"/>
        <w:autoSpaceDN w:val="0"/>
        <w:adjustRightInd w:val="0"/>
        <w:ind w:firstLine="700"/>
        <w:jc w:val="both"/>
        <w:outlineLvl w:val="1"/>
        <w:rPr>
          <w:color w:val="000000"/>
        </w:rPr>
      </w:pPr>
      <w:r w:rsidRPr="006445F7">
        <w:rPr>
          <w:color w:val="000000"/>
        </w:rPr>
        <w:t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 сборов и страховых взносов в бюджеты системы Российской Федерации.</w:t>
      </w:r>
    </w:p>
    <w:p w:rsidR="0049479C" w:rsidRPr="006445F7" w:rsidRDefault="0049479C" w:rsidP="0049479C">
      <w:pPr>
        <w:widowControl w:val="0"/>
        <w:autoSpaceDE w:val="0"/>
        <w:autoSpaceDN w:val="0"/>
        <w:adjustRightInd w:val="0"/>
        <w:ind w:firstLine="540"/>
        <w:jc w:val="both"/>
      </w:pPr>
    </w:p>
    <w:p w:rsidR="0049479C" w:rsidRPr="006445F7" w:rsidRDefault="0049479C">
      <w:pPr>
        <w:pStyle w:val="ConsNormal"/>
        <w:widowControl/>
        <w:ind w:firstLine="400"/>
        <w:jc w:val="both"/>
        <w:rPr>
          <w:rFonts w:ascii="Times New Roman" w:hAnsi="Times New Roman" w:cs="Times New Roman"/>
          <w:sz w:val="26"/>
          <w:szCs w:val="26"/>
        </w:rPr>
      </w:pPr>
    </w:p>
    <w:p w:rsidR="0049479C" w:rsidRPr="006445F7" w:rsidRDefault="0049479C">
      <w:pPr>
        <w:pStyle w:val="ConsNormal"/>
        <w:widowControl/>
        <w:ind w:firstLine="400"/>
        <w:jc w:val="both"/>
        <w:rPr>
          <w:rFonts w:ascii="Times New Roman" w:hAnsi="Times New Roman" w:cs="Times New Roman"/>
          <w:sz w:val="26"/>
          <w:szCs w:val="26"/>
        </w:rPr>
      </w:pPr>
    </w:p>
    <w:p w:rsidR="0049479C" w:rsidRPr="006445F7" w:rsidRDefault="0049479C">
      <w:pPr>
        <w:pStyle w:val="ConsNormal"/>
        <w:widowControl/>
        <w:ind w:firstLine="400"/>
        <w:jc w:val="both"/>
        <w:rPr>
          <w:rFonts w:ascii="Times New Roman" w:hAnsi="Times New Roman" w:cs="Times New Roman"/>
          <w:sz w:val="26"/>
          <w:szCs w:val="26"/>
        </w:rPr>
      </w:pPr>
    </w:p>
    <w:p w:rsidR="003B1B90" w:rsidRPr="006445F7" w:rsidRDefault="00532E34">
      <w:pPr>
        <w:pStyle w:val="ConsNormal"/>
        <w:widowControl/>
        <w:ind w:firstLine="400"/>
        <w:jc w:val="both"/>
        <w:rPr>
          <w:rFonts w:ascii="Times New Roman" w:hAnsi="Times New Roman" w:cs="Times New Roman"/>
          <w:sz w:val="26"/>
          <w:szCs w:val="26"/>
        </w:rPr>
      </w:pPr>
      <w:r w:rsidRPr="006445F7">
        <w:rPr>
          <w:rFonts w:ascii="Times New Roman" w:hAnsi="Times New Roman" w:cs="Times New Roman"/>
          <w:sz w:val="26"/>
          <w:szCs w:val="26"/>
        </w:rPr>
        <w:t>К заявлению прилагаются документы, установленные Порядком предоставления субсидии, согласно прилагаемой описи.</w:t>
      </w:r>
    </w:p>
    <w:p w:rsidR="003B1B90" w:rsidRPr="006445F7" w:rsidRDefault="003B1B90">
      <w:pPr>
        <w:pStyle w:val="ConsNormal"/>
        <w:widowControl/>
        <w:ind w:firstLine="400"/>
        <w:jc w:val="both"/>
        <w:rPr>
          <w:rFonts w:ascii="Times New Roman" w:hAnsi="Times New Roman" w:cs="Times New Roman"/>
          <w:sz w:val="26"/>
          <w:szCs w:val="26"/>
        </w:rPr>
      </w:pPr>
    </w:p>
    <w:p w:rsidR="003B1B90" w:rsidRPr="006445F7" w:rsidRDefault="00532E34">
      <w:pPr>
        <w:pStyle w:val="ConsNormal"/>
        <w:widowControl/>
        <w:ind w:firstLine="400"/>
        <w:jc w:val="both"/>
        <w:rPr>
          <w:rFonts w:ascii="Times New Roman" w:hAnsi="Times New Roman" w:cs="Times New Roman"/>
          <w:sz w:val="26"/>
          <w:szCs w:val="26"/>
        </w:rPr>
      </w:pPr>
      <w:r w:rsidRPr="006445F7">
        <w:rPr>
          <w:rFonts w:ascii="Times New Roman" w:hAnsi="Times New Roman" w:cs="Times New Roman"/>
          <w:sz w:val="26"/>
          <w:szCs w:val="26"/>
        </w:rPr>
        <w:t>Настоящим________________________________________________________</w:t>
      </w:r>
    </w:p>
    <w:p w:rsidR="003B1B90" w:rsidRPr="006445F7" w:rsidRDefault="00532E34">
      <w:pPr>
        <w:pStyle w:val="ConsNormal"/>
        <w:widowControl/>
        <w:ind w:firstLine="400"/>
        <w:jc w:val="both"/>
        <w:rPr>
          <w:rFonts w:ascii="Times New Roman" w:hAnsi="Times New Roman" w:cs="Times New Roman"/>
          <w:sz w:val="26"/>
          <w:szCs w:val="26"/>
        </w:rPr>
      </w:pPr>
      <w:r w:rsidRPr="006445F7">
        <w:rPr>
          <w:rFonts w:ascii="Times New Roman" w:hAnsi="Times New Roman" w:cs="Times New Roman"/>
          <w:sz w:val="26"/>
          <w:szCs w:val="26"/>
        </w:rPr>
        <w:t xml:space="preserve">                          (полное наименование субъекта малого и среднего предпринимательства)</w:t>
      </w:r>
    </w:p>
    <w:p w:rsidR="003B1B90" w:rsidRPr="006445F7" w:rsidRDefault="00532E34">
      <w:pPr>
        <w:pStyle w:val="2"/>
        <w:spacing w:before="120"/>
        <w:ind w:left="0" w:firstLine="400"/>
        <w:jc w:val="both"/>
        <w:rPr>
          <w:sz w:val="26"/>
          <w:szCs w:val="26"/>
        </w:rPr>
      </w:pPr>
      <w:r w:rsidRPr="006445F7">
        <w:rPr>
          <w:sz w:val="26"/>
          <w:szCs w:val="26"/>
        </w:rPr>
        <w:t>гарантирует достоверность представленных сведений и документов.</w:t>
      </w:r>
    </w:p>
    <w:p w:rsidR="003B1B90" w:rsidRPr="006445F7" w:rsidRDefault="00532E34">
      <w:pPr>
        <w:pStyle w:val="2"/>
        <w:spacing w:before="120" w:line="240" w:lineRule="auto"/>
        <w:ind w:left="0" w:firstLine="400"/>
        <w:jc w:val="both"/>
        <w:rPr>
          <w:sz w:val="26"/>
          <w:szCs w:val="26"/>
        </w:rPr>
      </w:pPr>
      <w:r w:rsidRPr="006445F7">
        <w:rPr>
          <w:sz w:val="26"/>
          <w:szCs w:val="26"/>
        </w:rPr>
        <w:t>Согласен на обработку персональных данных, указанных в представленной документации, в том числе на размещение в информационно-телекоммуникационной сети общего пользования.</w:t>
      </w:r>
    </w:p>
    <w:p w:rsidR="003B1B90" w:rsidRDefault="00532E34">
      <w:pPr>
        <w:tabs>
          <w:tab w:val="left" w:pos="6379"/>
        </w:tabs>
        <w:spacing w:before="120"/>
        <w:ind w:firstLine="400"/>
        <w:jc w:val="both"/>
        <w:rPr>
          <w:sz w:val="26"/>
          <w:szCs w:val="26"/>
        </w:rPr>
      </w:pPr>
      <w:r w:rsidRPr="006445F7">
        <w:rPr>
          <w:sz w:val="26"/>
          <w:szCs w:val="26"/>
        </w:rPr>
        <w:t>Субъект малого 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3B1B90" w:rsidRDefault="00532E34">
      <w:pPr>
        <w:tabs>
          <w:tab w:val="left" w:pos="6379"/>
        </w:tabs>
        <w:spacing w:before="120"/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>Я уведомлен о том, что неподписание мной договора о предоставлении субсидии в течение десяти рабочих дней с момента принятия решения Комиссией по любым, в том числе не зависящим от меня причинам, означает мой односторонний добровольный отказ от получения субсидии.</w:t>
      </w:r>
    </w:p>
    <w:p w:rsidR="003B1B90" w:rsidRDefault="003B1B90">
      <w:pPr>
        <w:tabs>
          <w:tab w:val="left" w:pos="6379"/>
        </w:tabs>
        <w:spacing w:before="120"/>
        <w:ind w:firstLine="400"/>
        <w:jc w:val="both"/>
        <w:rPr>
          <w:sz w:val="26"/>
          <w:szCs w:val="26"/>
        </w:rPr>
      </w:pPr>
    </w:p>
    <w:p w:rsidR="003B1B90" w:rsidRDefault="00532E34">
      <w:pPr>
        <w:tabs>
          <w:tab w:val="left" w:pos="6379"/>
        </w:tabs>
        <w:spacing w:before="120"/>
        <w:ind w:firstLine="40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Примечание: Заявка представляется в бумажном и электронном виде.</w:t>
      </w:r>
    </w:p>
    <w:p w:rsidR="003B1B90" w:rsidRDefault="003B1B90">
      <w:pPr>
        <w:tabs>
          <w:tab w:val="left" w:pos="6379"/>
        </w:tabs>
        <w:spacing w:before="120"/>
        <w:ind w:firstLine="400"/>
        <w:jc w:val="both"/>
        <w:rPr>
          <w:i/>
          <w:sz w:val="26"/>
          <w:szCs w:val="26"/>
        </w:rPr>
      </w:pPr>
    </w:p>
    <w:p w:rsidR="003B1B90" w:rsidRDefault="00532E34">
      <w:pPr>
        <w:autoSpaceDE w:val="0"/>
        <w:autoSpaceDN w:val="0"/>
        <w:adjustRightInd w:val="0"/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>Заполнению подлежат все строки, в случае отсутствия информации ставится прочерк.</w:t>
      </w:r>
    </w:p>
    <w:p w:rsidR="003B1B90" w:rsidRDefault="003B1B90">
      <w:pPr>
        <w:tabs>
          <w:tab w:val="left" w:pos="6379"/>
        </w:tabs>
        <w:spacing w:before="120"/>
        <w:rPr>
          <w:sz w:val="26"/>
          <w:szCs w:val="26"/>
        </w:rPr>
      </w:pPr>
    </w:p>
    <w:p w:rsidR="003B1B90" w:rsidRDefault="003B1B90">
      <w:pPr>
        <w:tabs>
          <w:tab w:val="left" w:pos="6379"/>
        </w:tabs>
        <w:spacing w:before="120"/>
        <w:ind w:firstLine="400"/>
        <w:rPr>
          <w:sz w:val="26"/>
          <w:szCs w:val="26"/>
        </w:rPr>
      </w:pPr>
    </w:p>
    <w:p w:rsidR="003B1B90" w:rsidRDefault="00532E34">
      <w:pPr>
        <w:tabs>
          <w:tab w:val="left" w:pos="6379"/>
        </w:tabs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 « __ » ____________20____ года               ___________________/___________________/</w:t>
      </w:r>
    </w:p>
    <w:p w:rsidR="003B1B90" w:rsidRDefault="00532E34">
      <w:pPr>
        <w:tabs>
          <w:tab w:val="left" w:pos="5060"/>
          <w:tab w:val="left" w:pos="6379"/>
        </w:tabs>
        <w:ind w:left="100"/>
        <w:rPr>
          <w:sz w:val="26"/>
          <w:szCs w:val="26"/>
        </w:rPr>
      </w:pPr>
      <w:r>
        <w:rPr>
          <w:sz w:val="26"/>
          <w:szCs w:val="26"/>
        </w:rPr>
        <w:t>(подпись руководителя)   (расшифровка подписи)</w:t>
      </w:r>
    </w:p>
    <w:p w:rsidR="003B1B90" w:rsidRDefault="00532E34">
      <w:pPr>
        <w:tabs>
          <w:tab w:val="left" w:pos="6379"/>
        </w:tabs>
        <w:rPr>
          <w:sz w:val="26"/>
          <w:szCs w:val="26"/>
        </w:rPr>
      </w:pPr>
      <w:r>
        <w:rPr>
          <w:sz w:val="26"/>
          <w:szCs w:val="26"/>
        </w:rPr>
        <w:t xml:space="preserve">М.П.                 </w:t>
      </w:r>
    </w:p>
    <w:p w:rsidR="003B1B90" w:rsidRDefault="003B1B90">
      <w:pPr>
        <w:tabs>
          <w:tab w:val="left" w:pos="6379"/>
        </w:tabs>
        <w:rPr>
          <w:sz w:val="26"/>
          <w:szCs w:val="26"/>
        </w:rPr>
      </w:pPr>
    </w:p>
    <w:p w:rsidR="003B1B90" w:rsidRDefault="003B1B90">
      <w:pPr>
        <w:tabs>
          <w:tab w:val="left" w:pos="6379"/>
        </w:tabs>
        <w:rPr>
          <w:sz w:val="26"/>
          <w:szCs w:val="26"/>
        </w:rPr>
      </w:pPr>
    </w:p>
    <w:p w:rsidR="003B1B90" w:rsidRDefault="003B1B90">
      <w:pPr>
        <w:tabs>
          <w:tab w:val="left" w:pos="6379"/>
        </w:tabs>
        <w:rPr>
          <w:sz w:val="26"/>
          <w:szCs w:val="26"/>
        </w:rPr>
      </w:pPr>
    </w:p>
    <w:p w:rsidR="003B1B90" w:rsidRDefault="003B1B90">
      <w:pPr>
        <w:tabs>
          <w:tab w:val="left" w:pos="6379"/>
        </w:tabs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6445F7" w:rsidRDefault="006445F7" w:rsidP="00EA12E4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FD4396" w:rsidRDefault="00FD4396" w:rsidP="00EA12E4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FD4396" w:rsidRDefault="00FD4396" w:rsidP="00EA12E4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EA12E4" w:rsidRDefault="00EA12E4" w:rsidP="00EA12E4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6445F7" w:rsidRDefault="006445F7">
      <w:pPr>
        <w:widowControl w:val="0"/>
        <w:autoSpaceDE w:val="0"/>
        <w:autoSpaceDN w:val="0"/>
        <w:adjustRightInd w:val="0"/>
        <w:ind w:left="5100"/>
        <w:jc w:val="right"/>
        <w:outlineLvl w:val="0"/>
        <w:rPr>
          <w:sz w:val="26"/>
          <w:szCs w:val="26"/>
        </w:rPr>
      </w:pPr>
    </w:p>
    <w:p w:rsidR="003B1B90" w:rsidRDefault="00532E34">
      <w:pPr>
        <w:widowControl w:val="0"/>
        <w:autoSpaceDE w:val="0"/>
        <w:autoSpaceDN w:val="0"/>
        <w:adjustRightInd w:val="0"/>
        <w:ind w:left="5100"/>
        <w:jc w:val="right"/>
        <w:outlineLvl w:val="0"/>
      </w:pPr>
      <w:r>
        <w:lastRenderedPageBreak/>
        <w:t>Приложение 3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 xml:space="preserve">к Порядку оказания муниципальной 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>поддержки в виде возмещения части затрат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 xml:space="preserve"> субъектов малого и среднего предпринимательства, 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>связанных с приобретением оборудования,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>в целях создания и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 xml:space="preserve"> (или) развития, и (или) модернизации 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>производства товаров (работ, услуг)</w:t>
      </w: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532E3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Анкета </w:t>
      </w:r>
    </w:p>
    <w:p w:rsidR="003B1B90" w:rsidRDefault="00532E3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субъекта малого  и среднего предпринимательства</w:t>
      </w:r>
    </w:p>
    <w:p w:rsidR="003B1B90" w:rsidRDefault="00532E3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Общая информация</w:t>
      </w: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829"/>
        <w:gridCol w:w="3519"/>
      </w:tblGrid>
      <w:tr w:rsidR="003B1B90">
        <w:trPr>
          <w:cantSplit/>
          <w:trHeight w:val="786"/>
        </w:trPr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6"/>
                <w:szCs w:val="26"/>
              </w:rPr>
              <w:t>субъекта малого и среднего  предпринимательства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Cell"/>
              <w:widowControl/>
              <w:ind w:firstLine="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</w:t>
            </w:r>
          </w:p>
        </w:tc>
      </w:tr>
      <w:tr w:rsidR="003B1B90">
        <w:trPr>
          <w:cantSplit/>
          <w:trHeight w:val="4413"/>
        </w:trPr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Осуществляемый вид экономической деятельности в рамках реализации проекта</w:t>
            </w:r>
          </w:p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деятельность в сфере производства товаров (работ, услуг), за исключением основных видов деятельности, включенных в разделы  K, L, M (за исключением кодов 71 и 75), N, O, S (за исключением кодов 95 и 96), T, U Общероссийского классификатора видов экономической деятельности (ОК 029-2014 (КДЕС ред. 2), при этом поддержка не может оказываться субъектам малого и среднего предпринимательства,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(отметить один вид экономической деятельности)</w:t>
            </w:r>
          </w:p>
          <w:p w:rsidR="003B1B90" w:rsidRDefault="00532E3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3B1B90" w:rsidRDefault="003B1B9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1B90" w:rsidRDefault="00532E3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3B1B90" w:rsidRDefault="003B1B9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1B90" w:rsidRDefault="00532E3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3B1B90" w:rsidRDefault="003B1B9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1B90" w:rsidRDefault="00532E3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3B1B90" w:rsidRDefault="003B1B9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1B90" w:rsidRDefault="00532E3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</w:tc>
      </w:tr>
      <w:tr w:rsidR="003B1B90">
        <w:trPr>
          <w:cantSplit/>
          <w:trHeight w:val="360"/>
        </w:trPr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 учредителей (участников) субъекта малого и среднего предпринимательства (юридического лица)</w:t>
            </w:r>
          </w:p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1.______________________________________________</w:t>
            </w:r>
          </w:p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2.______________________________________________</w:t>
            </w:r>
          </w:p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3.______________________________________________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в уставном капитале, % </w:t>
            </w:r>
          </w:p>
          <w:p w:rsidR="003B1B90" w:rsidRDefault="003B1B9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 </w:t>
            </w:r>
          </w:p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</w:tc>
      </w:tr>
      <w:tr w:rsidR="003B1B90">
        <w:trPr>
          <w:cantSplit/>
          <w:trHeight w:val="360"/>
        </w:trPr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 налогообложения субъекта малого и среднего предпринимательства</w:t>
            </w:r>
            <w:r>
              <w:rPr>
                <w:sz w:val="26"/>
                <w:szCs w:val="26"/>
              </w:rPr>
              <w:t>&lt;*&gt;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cantSplit/>
          <w:trHeight w:val="360"/>
        </w:trPr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EA12E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Субъекты малого и среднего предпринимательства, у которых на момент подачи заявки имеется рост уплаты налога на доходы физических лиц (далее – НДФЛ) к аналогичному периоду прошлого года свыше 110%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cantSplit/>
          <w:trHeight w:val="360"/>
        </w:trPr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Продавец оборудования, номер и дата договора приобретения оборудования 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cantSplit/>
          <w:trHeight w:val="360"/>
        </w:trPr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номер, дата, срок действия договора купли-продажи или договора лизинга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cantSplit/>
          <w:trHeight w:val="360"/>
        </w:trPr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Вид, марка, страна производитель приобретаемого оборудования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cantSplit/>
          <w:trHeight w:val="360"/>
        </w:trPr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 w:rsidP="00EA12E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сумма договора по приобретению обору</w:t>
            </w:r>
            <w:r w:rsidR="00EA12E4">
              <w:rPr>
                <w:rFonts w:ascii="Times New Roman" w:hAnsi="Times New Roman" w:cs="Times New Roman"/>
                <w:sz w:val="26"/>
                <w:szCs w:val="26"/>
              </w:rPr>
              <w:t>дования (договора купли-продажи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), руб.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cantSplit/>
          <w:trHeight w:val="360"/>
        </w:trPr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 w:rsidP="00EA12E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EA12E4">
              <w:rPr>
                <w:rFonts w:ascii="Times New Roman" w:hAnsi="Times New Roman" w:cs="Times New Roman"/>
                <w:sz w:val="26"/>
                <w:szCs w:val="26"/>
              </w:rPr>
              <w:t>умма по договору купли-продажи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cantSplit/>
          <w:trHeight w:val="354"/>
        </w:trPr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запрашиваемой субсидии, руб.             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Cell"/>
              <w:widowControl/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cantSplit/>
          <w:trHeight w:val="354"/>
        </w:trPr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Pr="00FD4396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FD4396">
              <w:rPr>
                <w:rFonts w:ascii="Times New Roman" w:hAnsi="Times New Roman" w:cs="Times New Roman"/>
                <w:sz w:val="26"/>
                <w:szCs w:val="26"/>
              </w:rPr>
              <w:t>Создание новых рабочих мест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Cell"/>
              <w:widowControl/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cantSplit/>
          <w:trHeight w:val="354"/>
        </w:trPr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Pr="00FD4396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FD4396">
              <w:rPr>
                <w:rFonts w:ascii="Times New Roman" w:hAnsi="Times New Roman" w:cs="Times New Roman"/>
                <w:sz w:val="26"/>
                <w:szCs w:val="26"/>
              </w:rPr>
              <w:t>Участие в конкурсах (муниципальных, региональных, федеральных) по продвижению продукции товарного знака, услуг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Cell"/>
              <w:widowControl/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cantSplit/>
          <w:trHeight w:val="354"/>
        </w:trPr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Pr="00FD4396" w:rsidRDefault="00532E3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D4396">
              <w:rPr>
                <w:rFonts w:ascii="Times New Roman" w:hAnsi="Times New Roman" w:cs="Times New Roman"/>
                <w:sz w:val="26"/>
                <w:szCs w:val="26"/>
              </w:rPr>
              <w:t xml:space="preserve">  Победители или призеры конкурсов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Cell"/>
              <w:widowControl/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1B90" w:rsidRDefault="003B1B90">
      <w:pPr>
        <w:jc w:val="center"/>
        <w:rPr>
          <w:b/>
          <w:sz w:val="26"/>
          <w:szCs w:val="26"/>
        </w:rPr>
      </w:pPr>
    </w:p>
    <w:p w:rsidR="003B1B90" w:rsidRDefault="00532E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Экономические показатели</w:t>
      </w:r>
    </w:p>
    <w:tbl>
      <w:tblPr>
        <w:tblW w:w="10409" w:type="dxa"/>
        <w:tblCellSpacing w:w="0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709"/>
        <w:gridCol w:w="1100"/>
        <w:gridCol w:w="1200"/>
        <w:gridCol w:w="1200"/>
        <w:gridCol w:w="1200"/>
      </w:tblGrid>
      <w:tr w:rsidR="003B1B90">
        <w:trPr>
          <w:trHeight w:val="540"/>
          <w:tblCellSpacing w:w="0" w:type="dxa"/>
        </w:trPr>
        <w:tc>
          <w:tcPr>
            <w:tcW w:w="5709" w:type="dxa"/>
            <w:vMerge w:val="restart"/>
          </w:tcPr>
          <w:p w:rsidR="003B1B90" w:rsidRDefault="00532E34">
            <w:pPr>
              <w:ind w:left="1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100" w:type="dxa"/>
            <w:vMerge w:val="restart"/>
          </w:tcPr>
          <w:p w:rsidR="003B1B90" w:rsidRDefault="00532E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Единица </w:t>
            </w:r>
            <w:r>
              <w:rPr>
                <w:sz w:val="26"/>
                <w:szCs w:val="26"/>
              </w:rPr>
              <w:br/>
              <w:t>измерения</w:t>
            </w:r>
          </w:p>
        </w:tc>
        <w:tc>
          <w:tcPr>
            <w:tcW w:w="1200" w:type="dxa"/>
          </w:tcPr>
          <w:p w:rsidR="003B1B90" w:rsidRDefault="00532E34">
            <w:pPr>
              <w:ind w:right="-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Год, пред шествующий  текущему</w:t>
            </w:r>
            <w:r>
              <w:rPr>
                <w:sz w:val="26"/>
                <w:szCs w:val="26"/>
              </w:rPr>
              <w:br/>
              <w:t xml:space="preserve">году (факт)  </w:t>
            </w:r>
          </w:p>
        </w:tc>
        <w:tc>
          <w:tcPr>
            <w:tcW w:w="1200" w:type="dxa"/>
          </w:tcPr>
          <w:p w:rsidR="003B1B90" w:rsidRDefault="00532E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Текущий год (Данные за квартал, предшествующий подаче заявки)</w:t>
            </w:r>
          </w:p>
        </w:tc>
        <w:tc>
          <w:tcPr>
            <w:tcW w:w="1200" w:type="dxa"/>
          </w:tcPr>
          <w:p w:rsidR="003B1B90" w:rsidRDefault="00532E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Плановые показатели на последующий год</w:t>
            </w:r>
          </w:p>
        </w:tc>
      </w:tr>
      <w:tr w:rsidR="003B1B90">
        <w:trPr>
          <w:tblCellSpacing w:w="0" w:type="dxa"/>
        </w:trPr>
        <w:tc>
          <w:tcPr>
            <w:tcW w:w="5709" w:type="dxa"/>
            <w:vMerge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100" w:type="dxa"/>
            <w:vMerge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532E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20__ год</w:t>
            </w:r>
          </w:p>
        </w:tc>
        <w:tc>
          <w:tcPr>
            <w:tcW w:w="1200" w:type="dxa"/>
          </w:tcPr>
          <w:p w:rsidR="003B1B90" w:rsidRDefault="00532E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20__ год</w:t>
            </w:r>
          </w:p>
        </w:tc>
        <w:tc>
          <w:tcPr>
            <w:tcW w:w="1200" w:type="dxa"/>
          </w:tcPr>
          <w:p w:rsidR="003B1B90" w:rsidRDefault="00532E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20__ год</w:t>
            </w:r>
          </w:p>
        </w:tc>
      </w:tr>
      <w:tr w:rsidR="003B1B90">
        <w:trPr>
          <w:trHeight w:val="360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Выручка от реализации продукции (товаров, работ, услуг) &lt;**&gt;</w:t>
            </w:r>
          </w:p>
        </w:tc>
        <w:tc>
          <w:tcPr>
            <w:tcW w:w="1100" w:type="dxa"/>
            <w:vAlign w:val="center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540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налоговых платежей, уплаченных</w:t>
            </w:r>
            <w:r>
              <w:rPr>
                <w:sz w:val="26"/>
                <w:szCs w:val="26"/>
              </w:rPr>
              <w:br/>
              <w:t>в бюджеты  всех  уровней  и  бюджеты</w:t>
            </w:r>
            <w:r>
              <w:rPr>
                <w:sz w:val="26"/>
                <w:szCs w:val="26"/>
              </w:rPr>
              <w:br/>
              <w:t xml:space="preserve">государственных внебюджетных фондов </w:t>
            </w:r>
          </w:p>
        </w:tc>
        <w:tc>
          <w:tcPr>
            <w:tcW w:w="1100" w:type="dxa"/>
            <w:vAlign w:val="center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356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           </w:t>
            </w:r>
          </w:p>
        </w:tc>
        <w:tc>
          <w:tcPr>
            <w:tcW w:w="1100" w:type="dxa"/>
            <w:vAlign w:val="center"/>
          </w:tcPr>
          <w:p w:rsidR="003B1B90" w:rsidRDefault="003B1B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540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 упрощенной  системе</w:t>
            </w:r>
            <w:r>
              <w:rPr>
                <w:sz w:val="26"/>
                <w:szCs w:val="26"/>
              </w:rPr>
              <w:br/>
              <w:t xml:space="preserve">налогообложения        </w:t>
            </w:r>
          </w:p>
        </w:tc>
        <w:tc>
          <w:tcPr>
            <w:tcW w:w="1100" w:type="dxa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378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налог на вмененный доход</w:t>
            </w:r>
          </w:p>
        </w:tc>
        <w:tc>
          <w:tcPr>
            <w:tcW w:w="1100" w:type="dxa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393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патента</w:t>
            </w:r>
          </w:p>
        </w:tc>
        <w:tc>
          <w:tcPr>
            <w:tcW w:w="1100" w:type="dxa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395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  на  доходы физических лиц         </w:t>
            </w:r>
          </w:p>
        </w:tc>
        <w:tc>
          <w:tcPr>
            <w:tcW w:w="1100" w:type="dxa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408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 на имущество     </w:t>
            </w:r>
          </w:p>
        </w:tc>
        <w:tc>
          <w:tcPr>
            <w:tcW w:w="1100" w:type="dxa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391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 на прибыль       </w:t>
            </w:r>
          </w:p>
        </w:tc>
        <w:tc>
          <w:tcPr>
            <w:tcW w:w="1100" w:type="dxa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392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налог        </w:t>
            </w:r>
          </w:p>
        </w:tc>
        <w:tc>
          <w:tcPr>
            <w:tcW w:w="1100" w:type="dxa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407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транспортный налог     </w:t>
            </w:r>
          </w:p>
        </w:tc>
        <w:tc>
          <w:tcPr>
            <w:tcW w:w="1100" w:type="dxa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396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  на   добавленную стоимость              </w:t>
            </w:r>
          </w:p>
        </w:tc>
        <w:tc>
          <w:tcPr>
            <w:tcW w:w="1100" w:type="dxa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397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взносы  в  Пенсионный Фонд                   </w:t>
            </w:r>
          </w:p>
        </w:tc>
        <w:tc>
          <w:tcPr>
            <w:tcW w:w="1100" w:type="dxa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540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взносы  в Фонд обязательного медицинского страхования            </w:t>
            </w:r>
          </w:p>
        </w:tc>
        <w:tc>
          <w:tcPr>
            <w:tcW w:w="1100" w:type="dxa"/>
          </w:tcPr>
          <w:p w:rsidR="003B1B90" w:rsidRDefault="00532E34">
            <w:pPr>
              <w:ind w:left="4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383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взносы в Фонд социального страхования            </w:t>
            </w:r>
          </w:p>
        </w:tc>
        <w:tc>
          <w:tcPr>
            <w:tcW w:w="1100" w:type="dxa"/>
          </w:tcPr>
          <w:p w:rsidR="003B1B90" w:rsidRDefault="00532E34">
            <w:pPr>
              <w:ind w:left="4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369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иные налоги (взносы)   </w:t>
            </w:r>
          </w:p>
        </w:tc>
        <w:tc>
          <w:tcPr>
            <w:tcW w:w="1100" w:type="dxa"/>
          </w:tcPr>
          <w:p w:rsidR="003B1B90" w:rsidRDefault="00532E34">
            <w:pPr>
              <w:ind w:left="4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540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 w:right="-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Отгружено товаров собственного производства (выполнено работ и услуг собственными силами) </w:t>
            </w:r>
            <w:hyperlink w:anchor="Par478" w:history="1">
              <w:r>
                <w:rPr>
                  <w:sz w:val="26"/>
                  <w:szCs w:val="26"/>
                </w:rPr>
                <w:t>&lt;***&gt;</w:t>
              </w:r>
            </w:hyperlink>
          </w:p>
        </w:tc>
        <w:tc>
          <w:tcPr>
            <w:tcW w:w="1100" w:type="dxa"/>
            <w:vAlign w:val="center"/>
          </w:tcPr>
          <w:p w:rsidR="003B1B90" w:rsidRDefault="00532E34">
            <w:pPr>
              <w:ind w:left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540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 w:right="-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География поставок (количество субъектов РФ, в которые осуществляются поставки товаров, работ, услуг) </w:t>
            </w:r>
          </w:p>
        </w:tc>
        <w:tc>
          <w:tcPr>
            <w:tcW w:w="1100" w:type="dxa"/>
            <w:vAlign w:val="center"/>
          </w:tcPr>
          <w:p w:rsidR="003B1B90" w:rsidRDefault="00532E34">
            <w:pPr>
              <w:ind w:left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540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  производимой   продукции (работ, услуг) </w:t>
            </w:r>
          </w:p>
        </w:tc>
        <w:tc>
          <w:tcPr>
            <w:tcW w:w="1100" w:type="dxa"/>
            <w:vAlign w:val="center"/>
          </w:tcPr>
          <w:p w:rsidR="003B1B90" w:rsidRDefault="00532E34">
            <w:pPr>
              <w:ind w:left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367"/>
          <w:tblCellSpacing w:w="0" w:type="dxa"/>
        </w:trPr>
        <w:tc>
          <w:tcPr>
            <w:tcW w:w="5709" w:type="dxa"/>
          </w:tcPr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Инвестиции в основной капитал, всего</w:t>
            </w:r>
            <w:hyperlink w:anchor="Par478" w:history="1">
              <w:r>
                <w:rPr>
                  <w:sz w:val="26"/>
                  <w:szCs w:val="26"/>
                </w:rPr>
                <w:t>&lt;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>****</w:t>
              </w:r>
              <w:r>
                <w:rPr>
                  <w:sz w:val="26"/>
                  <w:szCs w:val="26"/>
                </w:rPr>
                <w:t>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1100" w:type="dxa"/>
          </w:tcPr>
          <w:p w:rsidR="003B1B90" w:rsidRDefault="00532E34">
            <w:pPr>
              <w:ind w:left="4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351"/>
          <w:tblCellSpacing w:w="0" w:type="dxa"/>
        </w:trPr>
        <w:tc>
          <w:tcPr>
            <w:tcW w:w="5709" w:type="dxa"/>
          </w:tcPr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привлеченные  заемные (кредитные) средства </w:t>
            </w:r>
          </w:p>
        </w:tc>
        <w:tc>
          <w:tcPr>
            <w:tcW w:w="1100" w:type="dxa"/>
          </w:tcPr>
          <w:p w:rsidR="003B1B90" w:rsidRDefault="00532E34">
            <w:pPr>
              <w:ind w:left="4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540"/>
          <w:tblCellSpacing w:w="0" w:type="dxa"/>
        </w:trPr>
        <w:tc>
          <w:tcPr>
            <w:tcW w:w="5709" w:type="dxa"/>
          </w:tcPr>
          <w:p w:rsidR="003B1B90" w:rsidRDefault="00532E3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них: привлечено в  рамках  программ государственной поддержки              </w:t>
            </w:r>
          </w:p>
        </w:tc>
        <w:tc>
          <w:tcPr>
            <w:tcW w:w="1100" w:type="dxa"/>
          </w:tcPr>
          <w:p w:rsidR="003B1B90" w:rsidRDefault="00532E34">
            <w:pPr>
              <w:ind w:right="-75"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360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Среднесписочная численность работников (без внешних совместителей)   </w:t>
            </w:r>
          </w:p>
        </w:tc>
        <w:tc>
          <w:tcPr>
            <w:tcW w:w="1100" w:type="dxa"/>
            <w:vAlign w:val="center"/>
          </w:tcPr>
          <w:p w:rsidR="003B1B90" w:rsidRDefault="00532E34">
            <w:pPr>
              <w:ind w:left="1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  <w:tr w:rsidR="003B1B90">
        <w:trPr>
          <w:trHeight w:val="360"/>
          <w:tblCellSpacing w:w="0" w:type="dxa"/>
        </w:trPr>
        <w:tc>
          <w:tcPr>
            <w:tcW w:w="5709" w:type="dxa"/>
          </w:tcPr>
          <w:p w:rsidR="003B1B90" w:rsidRDefault="00532E34">
            <w:pPr>
              <w:ind w:left="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Среднемесячная  заработная плата  работников    </w:t>
            </w:r>
          </w:p>
        </w:tc>
        <w:tc>
          <w:tcPr>
            <w:tcW w:w="1100" w:type="dxa"/>
            <w:vAlign w:val="center"/>
          </w:tcPr>
          <w:p w:rsidR="003B1B90" w:rsidRDefault="00532E34">
            <w:pPr>
              <w:ind w:left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</w:t>
            </w: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</w:tbl>
    <w:p w:rsidR="003B1B90" w:rsidRDefault="003B1B90">
      <w:pPr>
        <w:ind w:firstLine="600"/>
        <w:rPr>
          <w:sz w:val="26"/>
          <w:szCs w:val="26"/>
        </w:rPr>
      </w:pPr>
    </w:p>
    <w:p w:rsidR="003B1B90" w:rsidRDefault="00532E34">
      <w:pPr>
        <w:ind w:firstLine="600"/>
        <w:rPr>
          <w:sz w:val="26"/>
          <w:szCs w:val="26"/>
        </w:rPr>
      </w:pPr>
      <w:r>
        <w:rPr>
          <w:sz w:val="26"/>
          <w:szCs w:val="26"/>
        </w:rPr>
        <w:t>&lt;*&gt; При применении нескольких систем налогообложения указать виды экономической деятельности по каждой из систем налогообложения.</w:t>
      </w:r>
    </w:p>
    <w:p w:rsidR="003B1B90" w:rsidRDefault="00532E34">
      <w:pPr>
        <w:pStyle w:val="a8"/>
        <w:ind w:firstLine="600"/>
        <w:rPr>
          <w:sz w:val="26"/>
          <w:szCs w:val="26"/>
        </w:rPr>
      </w:pPr>
      <w:r>
        <w:rPr>
          <w:sz w:val="26"/>
          <w:szCs w:val="26"/>
        </w:rPr>
        <w:t>&lt;**&gt;</w:t>
      </w:r>
      <w:r>
        <w:rPr>
          <w:bCs/>
          <w:sz w:val="26"/>
          <w:szCs w:val="26"/>
        </w:rPr>
        <w:t>Выручка от</w:t>
      </w:r>
      <w:r>
        <w:rPr>
          <w:sz w:val="26"/>
          <w:szCs w:val="26"/>
        </w:rPr>
        <w:t xml:space="preserve"> продажи товаров, продукции, выполнения работ, оказания услуг – денежные средства, полученные (вырученные) организацией от продажи товаров, продукции, выполнения работ и оказания услуг.</w:t>
      </w:r>
    </w:p>
    <w:p w:rsidR="003B1B90" w:rsidRDefault="00532E34">
      <w:pPr>
        <w:ind w:firstLine="600"/>
        <w:jc w:val="both"/>
        <w:rPr>
          <w:rStyle w:val="110"/>
          <w:sz w:val="26"/>
          <w:szCs w:val="26"/>
        </w:rPr>
      </w:pPr>
      <w:r>
        <w:rPr>
          <w:sz w:val="26"/>
          <w:szCs w:val="26"/>
        </w:rPr>
        <w:t>&lt;***&gt;</w:t>
      </w:r>
      <w:r>
        <w:rPr>
          <w:rStyle w:val="110"/>
          <w:sz w:val="26"/>
          <w:szCs w:val="26"/>
        </w:rPr>
        <w:t>Отгружено товаров собственного производства, выполнено работ, оказано услуг собственными силами включает стоимость товаров, которые произведены юридическим лицом и фактически отгружены (переданы) в отчетном периоде на сторону (другим юридическим и физическим лицам), включая товары, сданные по акту заказчика на месте, независимо от того, поступили деньги на счет продавца или нет.</w:t>
      </w:r>
    </w:p>
    <w:p w:rsidR="003B1B90" w:rsidRDefault="00532E34">
      <w:pPr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>&lt;****&gt; Объектами инвестиций являются приобретение и строительство, расширение, реконструкция, техническое перевооружение зданий и сооружений, приобретение машин, транспортных средств, вычислительной техники, медицинского оборудования, прочего оборудования, измерительных и регулирующих приборов, инструмента, производственного и хозяйственного инвентаря и принадлежностей, внутрихозяйственные дороги и прочие соответствующие объекты, капитальные вложения в улучшение земель и арендованные объекты основных средств.</w:t>
      </w:r>
    </w:p>
    <w:p w:rsidR="003B1B90" w:rsidRDefault="003B1B90">
      <w:pPr>
        <w:autoSpaceDE w:val="0"/>
        <w:autoSpaceDN w:val="0"/>
        <w:adjustRightInd w:val="0"/>
        <w:ind w:firstLine="600"/>
        <w:jc w:val="both"/>
        <w:rPr>
          <w:sz w:val="26"/>
          <w:szCs w:val="26"/>
        </w:rPr>
      </w:pPr>
    </w:p>
    <w:p w:rsidR="003B1B90" w:rsidRDefault="00532E34">
      <w:pPr>
        <w:autoSpaceDE w:val="0"/>
        <w:autoSpaceDN w:val="0"/>
        <w:adjustRightInd w:val="0"/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>Заполнению подлежат все строки, в случае отсутствия информации ставится прочерк.</w:t>
      </w:r>
    </w:p>
    <w:p w:rsidR="003B1B90" w:rsidRDefault="003B1B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Default="00532E3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Руководитель организации (должность)  _______________   _________________</w:t>
      </w:r>
    </w:p>
    <w:p w:rsidR="003B1B90" w:rsidRDefault="00532E3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(подпись)              (Ф.И.О. полностью)</w:t>
      </w:r>
    </w:p>
    <w:p w:rsidR="003B1B90" w:rsidRDefault="003B1B90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3B1B90" w:rsidRDefault="00532E34">
      <w:pPr>
        <w:rPr>
          <w:sz w:val="26"/>
          <w:szCs w:val="26"/>
        </w:rPr>
      </w:pPr>
      <w:r>
        <w:rPr>
          <w:sz w:val="26"/>
          <w:szCs w:val="26"/>
        </w:rPr>
        <w:t>М.П.                                                                            "____" ____________ 20__ год</w:t>
      </w: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right"/>
        <w:outlineLvl w:val="0"/>
      </w:pPr>
    </w:p>
    <w:p w:rsidR="003B1B90" w:rsidRDefault="00532E34">
      <w:pPr>
        <w:widowControl w:val="0"/>
        <w:autoSpaceDE w:val="0"/>
        <w:autoSpaceDN w:val="0"/>
        <w:adjustRightInd w:val="0"/>
        <w:ind w:left="5100"/>
        <w:jc w:val="right"/>
        <w:outlineLvl w:val="0"/>
      </w:pPr>
      <w:r>
        <w:lastRenderedPageBreak/>
        <w:t>Приложение 4</w:t>
      </w:r>
    </w:p>
    <w:p w:rsidR="003B1B90" w:rsidRDefault="00532E34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к Порядку оказания муниципальной </w:t>
      </w:r>
    </w:p>
    <w:p w:rsidR="003B1B90" w:rsidRDefault="00532E34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поддержки в виде возмещения части затрат </w:t>
      </w:r>
    </w:p>
    <w:p w:rsidR="003B1B90" w:rsidRDefault="00532E34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субъектов малого и среднего предпринимательства, </w:t>
      </w:r>
    </w:p>
    <w:p w:rsidR="003B1B90" w:rsidRDefault="00532E34">
      <w:pPr>
        <w:widowControl w:val="0"/>
        <w:autoSpaceDE w:val="0"/>
        <w:autoSpaceDN w:val="0"/>
        <w:adjustRightInd w:val="0"/>
        <w:jc w:val="right"/>
        <w:outlineLvl w:val="0"/>
      </w:pPr>
      <w:r>
        <w:t>связанных с приобретением оборудования,</w:t>
      </w:r>
    </w:p>
    <w:p w:rsidR="003B1B90" w:rsidRDefault="00532E34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 в целях создания </w:t>
      </w:r>
    </w:p>
    <w:p w:rsidR="003B1B90" w:rsidRDefault="00532E34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и (или) развития, и (или) модернизации </w:t>
      </w:r>
    </w:p>
    <w:p w:rsidR="003B1B90" w:rsidRDefault="00532E34">
      <w:pPr>
        <w:widowControl w:val="0"/>
        <w:autoSpaceDE w:val="0"/>
        <w:autoSpaceDN w:val="0"/>
        <w:adjustRightInd w:val="0"/>
        <w:jc w:val="right"/>
        <w:outlineLvl w:val="0"/>
      </w:pPr>
      <w:r>
        <w:t>производства товаров (работ, услуг)</w:t>
      </w:r>
    </w:p>
    <w:p w:rsidR="003B1B90" w:rsidRDefault="003B1B90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3B1B90" w:rsidRDefault="00532E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Технико-экономического обоснование </w:t>
      </w:r>
    </w:p>
    <w:p w:rsidR="003B1B90" w:rsidRDefault="00532E34">
      <w:pPr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>Структура технико-экономического обоснования:</w:t>
      </w:r>
    </w:p>
    <w:p w:rsidR="003B1B90" w:rsidRDefault="00532E34">
      <w:pPr>
        <w:numPr>
          <w:ilvl w:val="0"/>
          <w:numId w:val="1"/>
        </w:numPr>
        <w:ind w:left="0" w:firstLine="400"/>
        <w:jc w:val="both"/>
        <w:rPr>
          <w:sz w:val="26"/>
          <w:szCs w:val="26"/>
        </w:rPr>
      </w:pPr>
      <w:r>
        <w:rPr>
          <w:sz w:val="26"/>
          <w:szCs w:val="26"/>
        </w:rPr>
        <w:t>Общее описание проекта</w:t>
      </w:r>
    </w:p>
    <w:p w:rsidR="003B1B90" w:rsidRDefault="00532E34">
      <w:pPr>
        <w:numPr>
          <w:ilvl w:val="0"/>
          <w:numId w:val="1"/>
        </w:numPr>
        <w:ind w:left="0" w:firstLine="400"/>
        <w:jc w:val="both"/>
        <w:rPr>
          <w:sz w:val="26"/>
          <w:szCs w:val="26"/>
        </w:rPr>
      </w:pPr>
      <w:r>
        <w:rPr>
          <w:sz w:val="26"/>
          <w:szCs w:val="26"/>
        </w:rPr>
        <w:t>Общее описание предприятия</w:t>
      </w:r>
    </w:p>
    <w:p w:rsidR="003B1B90" w:rsidRDefault="00532E34">
      <w:pPr>
        <w:numPr>
          <w:ilvl w:val="0"/>
          <w:numId w:val="1"/>
        </w:numPr>
        <w:ind w:left="0" w:firstLine="400"/>
        <w:jc w:val="both"/>
        <w:rPr>
          <w:sz w:val="26"/>
          <w:szCs w:val="26"/>
        </w:rPr>
      </w:pPr>
      <w:r>
        <w:rPr>
          <w:sz w:val="26"/>
          <w:szCs w:val="26"/>
        </w:rPr>
        <w:t>Описание продукции и услуг</w:t>
      </w:r>
    </w:p>
    <w:p w:rsidR="003B1B90" w:rsidRDefault="00532E34">
      <w:pPr>
        <w:numPr>
          <w:ilvl w:val="0"/>
          <w:numId w:val="1"/>
        </w:numPr>
        <w:ind w:left="0" w:firstLine="400"/>
        <w:jc w:val="both"/>
        <w:rPr>
          <w:sz w:val="26"/>
          <w:szCs w:val="26"/>
        </w:rPr>
      </w:pPr>
      <w:r>
        <w:rPr>
          <w:sz w:val="26"/>
          <w:szCs w:val="26"/>
        </w:rPr>
        <w:t>Маркетинг-план</w:t>
      </w:r>
    </w:p>
    <w:p w:rsidR="003B1B90" w:rsidRDefault="00532E34">
      <w:pPr>
        <w:numPr>
          <w:ilvl w:val="0"/>
          <w:numId w:val="1"/>
        </w:numPr>
        <w:ind w:left="0" w:firstLine="400"/>
        <w:jc w:val="both"/>
        <w:rPr>
          <w:sz w:val="26"/>
          <w:szCs w:val="26"/>
        </w:rPr>
      </w:pPr>
      <w:r>
        <w:rPr>
          <w:sz w:val="26"/>
          <w:szCs w:val="26"/>
        </w:rPr>
        <w:t>Производственный план</w:t>
      </w:r>
    </w:p>
    <w:p w:rsidR="003B1B90" w:rsidRDefault="00532E34">
      <w:pPr>
        <w:numPr>
          <w:ilvl w:val="0"/>
          <w:numId w:val="1"/>
        </w:numPr>
        <w:ind w:left="0" w:firstLine="400"/>
        <w:jc w:val="both"/>
        <w:rPr>
          <w:sz w:val="26"/>
          <w:szCs w:val="26"/>
        </w:rPr>
      </w:pPr>
      <w:r>
        <w:rPr>
          <w:sz w:val="26"/>
          <w:szCs w:val="26"/>
        </w:rPr>
        <w:t>Финансовый план</w:t>
      </w:r>
    </w:p>
    <w:p w:rsidR="003B1B90" w:rsidRDefault="003B1B90">
      <w:pPr>
        <w:ind w:firstLine="400"/>
        <w:jc w:val="both"/>
        <w:rPr>
          <w:sz w:val="26"/>
          <w:szCs w:val="26"/>
        </w:rPr>
      </w:pPr>
    </w:p>
    <w:p w:rsidR="003B1B90" w:rsidRDefault="00532E34">
      <w:pPr>
        <w:numPr>
          <w:ilvl w:val="0"/>
          <w:numId w:val="2"/>
        </w:numPr>
        <w:tabs>
          <w:tab w:val="clear" w:pos="720"/>
          <w:tab w:val="left" w:pos="0"/>
        </w:tabs>
        <w:ind w:left="0" w:firstLine="300"/>
        <w:jc w:val="both"/>
        <w:rPr>
          <w:sz w:val="26"/>
          <w:szCs w:val="26"/>
        </w:rPr>
      </w:pPr>
      <w:r>
        <w:rPr>
          <w:sz w:val="26"/>
          <w:szCs w:val="26"/>
        </w:rPr>
        <w:t>Общее описание проекта.</w:t>
      </w:r>
    </w:p>
    <w:p w:rsidR="003B1B90" w:rsidRDefault="00532E34">
      <w:pPr>
        <w:numPr>
          <w:ilvl w:val="1"/>
          <w:numId w:val="2"/>
        </w:numPr>
        <w:tabs>
          <w:tab w:val="left" w:pos="0"/>
        </w:tabs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предлагаемого проекта (деятельность предприятия, перспективы для развития предприятия в рамках реализации проекта).</w:t>
      </w:r>
    </w:p>
    <w:p w:rsidR="003B1B90" w:rsidRDefault="00532E34">
      <w:pPr>
        <w:ind w:firstLine="400"/>
        <w:jc w:val="both"/>
        <w:rPr>
          <w:sz w:val="26"/>
          <w:szCs w:val="26"/>
        </w:rPr>
      </w:pPr>
      <w:r>
        <w:rPr>
          <w:i/>
          <w:sz w:val="26"/>
          <w:szCs w:val="26"/>
        </w:rPr>
        <w:t>Например: «Расширение производственной деятельности, организация мастерской, создание или модернизация производства и т.д.).</w:t>
      </w:r>
    </w:p>
    <w:p w:rsidR="003B1B90" w:rsidRDefault="00532E34">
      <w:pPr>
        <w:numPr>
          <w:ilvl w:val="1"/>
          <w:numId w:val="2"/>
        </w:numPr>
        <w:tabs>
          <w:tab w:val="left" w:pos="0"/>
        </w:tabs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Направление деятельности по проекту. </w:t>
      </w:r>
    </w:p>
    <w:p w:rsidR="003B1B90" w:rsidRDefault="00532E34">
      <w:pPr>
        <w:numPr>
          <w:ilvl w:val="1"/>
          <w:numId w:val="2"/>
        </w:numPr>
        <w:tabs>
          <w:tab w:val="left" w:pos="0"/>
        </w:tabs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Что нужно сделать для того, чтобы проект был реализован. </w:t>
      </w:r>
    </w:p>
    <w:p w:rsidR="003B1B90" w:rsidRDefault="00532E34">
      <w:pPr>
        <w:numPr>
          <w:ilvl w:val="1"/>
          <w:numId w:val="2"/>
        </w:numPr>
        <w:tabs>
          <w:tab w:val="left" w:pos="0"/>
        </w:tabs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Текущее состояние проекта. </w:t>
      </w:r>
    </w:p>
    <w:p w:rsidR="003B1B90" w:rsidRDefault="00532E34">
      <w:pPr>
        <w:numPr>
          <w:ilvl w:val="1"/>
          <w:numId w:val="2"/>
        </w:numPr>
        <w:tabs>
          <w:tab w:val="left" w:pos="0"/>
        </w:tabs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Социальная направленность проекта (его значение для района, округа, города). </w:t>
      </w:r>
    </w:p>
    <w:p w:rsidR="003B1B90" w:rsidRDefault="00532E34">
      <w:pPr>
        <w:numPr>
          <w:ilvl w:val="1"/>
          <w:numId w:val="2"/>
        </w:numPr>
        <w:tabs>
          <w:tab w:val="left" w:pos="0"/>
        </w:tabs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Основные результаты успешной реализации проекта </w:t>
      </w:r>
    </w:p>
    <w:p w:rsidR="003B1B90" w:rsidRDefault="00532E34">
      <w:pPr>
        <w:ind w:firstLine="40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Например: «Организация выпуска нового вида продукции, увеличение оборотов компании на 40% в течение года, организация дополнительно 7 рабочих мест, удовлетворение потребностей жителей округа в косметологических услугах и т.п.».</w:t>
      </w:r>
    </w:p>
    <w:p w:rsidR="003B1B90" w:rsidRDefault="00532E34">
      <w:pPr>
        <w:autoSpaceDE w:val="0"/>
        <w:autoSpaceDN w:val="0"/>
        <w:adjustRightInd w:val="0"/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 расходов на приобретение оборудования (в том числе по договорам лизинга) в целях создания и (или) развития, и (или) модернизации производства товаров (работ, услуг).</w:t>
      </w:r>
    </w:p>
    <w:p w:rsidR="003B1B90" w:rsidRDefault="00532E34">
      <w:pPr>
        <w:numPr>
          <w:ilvl w:val="0"/>
          <w:numId w:val="3"/>
        </w:numPr>
        <w:ind w:left="0" w:firstLine="400"/>
        <w:jc w:val="both"/>
        <w:rPr>
          <w:sz w:val="26"/>
          <w:szCs w:val="26"/>
        </w:rPr>
      </w:pPr>
      <w:r>
        <w:rPr>
          <w:sz w:val="26"/>
          <w:szCs w:val="26"/>
        </w:rPr>
        <w:t>Что предусматривает проект:</w:t>
      </w:r>
    </w:p>
    <w:p w:rsidR="003B1B90" w:rsidRDefault="00532E34">
      <w:pPr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>- внедрение и (или) реализацию нового продукта;</w:t>
      </w:r>
    </w:p>
    <w:p w:rsidR="003B1B90" w:rsidRDefault="00532E34">
      <w:pPr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модернизацию технологического процесса; </w:t>
      </w:r>
    </w:p>
    <w:p w:rsidR="003B1B90" w:rsidRDefault="00532E34">
      <w:pPr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>- пополнение (обновление) основных средств и пр.</w:t>
      </w:r>
    </w:p>
    <w:p w:rsidR="003B1B90" w:rsidRDefault="00532E34">
      <w:pPr>
        <w:numPr>
          <w:ilvl w:val="0"/>
          <w:numId w:val="3"/>
        </w:numPr>
        <w:ind w:left="0" w:firstLine="400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вновь создаваемых рабочих мест.</w:t>
      </w:r>
    </w:p>
    <w:p w:rsidR="003B1B90" w:rsidRDefault="00532E34">
      <w:pPr>
        <w:numPr>
          <w:ilvl w:val="0"/>
          <w:numId w:val="3"/>
        </w:numPr>
        <w:ind w:left="0" w:firstLine="400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рост средней заработной платы.</w:t>
      </w:r>
    </w:p>
    <w:p w:rsidR="003B1B90" w:rsidRDefault="00532E34">
      <w:pPr>
        <w:numPr>
          <w:ilvl w:val="0"/>
          <w:numId w:val="2"/>
        </w:numPr>
        <w:ind w:left="0" w:firstLine="400"/>
        <w:jc w:val="both"/>
        <w:rPr>
          <w:sz w:val="26"/>
          <w:szCs w:val="26"/>
        </w:rPr>
      </w:pPr>
      <w:r>
        <w:rPr>
          <w:sz w:val="26"/>
          <w:szCs w:val="26"/>
        </w:rPr>
        <w:t>Общее описание предприятия.</w:t>
      </w:r>
    </w:p>
    <w:p w:rsidR="003B1B90" w:rsidRDefault="003B1B90">
      <w:pPr>
        <w:ind w:left="720"/>
        <w:rPr>
          <w:sz w:val="26"/>
          <w:szCs w:val="26"/>
        </w:rPr>
      </w:pPr>
    </w:p>
    <w:p w:rsidR="003B1B90" w:rsidRDefault="00532E34">
      <w:pPr>
        <w:ind w:left="720"/>
        <w:rPr>
          <w:sz w:val="26"/>
          <w:szCs w:val="26"/>
        </w:rPr>
      </w:pPr>
      <w:r>
        <w:rPr>
          <w:sz w:val="26"/>
          <w:szCs w:val="26"/>
        </w:rPr>
        <w:t>Направление деятельности в настоящее время (ведется / не ведется (причина)) и по направлениям: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660"/>
        <w:gridCol w:w="1843"/>
        <w:gridCol w:w="1843"/>
        <w:gridCol w:w="1753"/>
      </w:tblGrid>
      <w:tr w:rsidR="003B1B90">
        <w:tc>
          <w:tcPr>
            <w:tcW w:w="648" w:type="dxa"/>
          </w:tcPr>
          <w:p w:rsidR="003B1B90" w:rsidRDefault="00532E34">
            <w:pPr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B1B90" w:rsidRDefault="00532E34">
            <w:pPr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</w:t>
            </w:r>
          </w:p>
        </w:tc>
        <w:tc>
          <w:tcPr>
            <w:tcW w:w="3660" w:type="dxa"/>
          </w:tcPr>
          <w:p w:rsidR="003B1B90" w:rsidRDefault="00532E34">
            <w:pPr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</w:tcPr>
          <w:p w:rsidR="003B1B90" w:rsidRDefault="00532E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Выручка за последний год, руб.</w:t>
            </w:r>
          </w:p>
        </w:tc>
        <w:tc>
          <w:tcPr>
            <w:tcW w:w="1843" w:type="dxa"/>
          </w:tcPr>
          <w:p w:rsidR="003B1B90" w:rsidRDefault="00532E34">
            <w:pPr>
              <w:ind w:left="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Доля в общей выручке (%) за последний </w:t>
            </w:r>
            <w:r>
              <w:rPr>
                <w:sz w:val="26"/>
                <w:szCs w:val="26"/>
              </w:rPr>
              <w:lastRenderedPageBreak/>
              <w:t>год</w:t>
            </w:r>
          </w:p>
        </w:tc>
        <w:tc>
          <w:tcPr>
            <w:tcW w:w="1753" w:type="dxa"/>
          </w:tcPr>
          <w:p w:rsidR="003B1B90" w:rsidRDefault="00532E34">
            <w:pPr>
              <w:ind w:left="-94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 какого момента осуществляетс</w:t>
            </w:r>
            <w:r>
              <w:rPr>
                <w:sz w:val="26"/>
                <w:szCs w:val="26"/>
              </w:rPr>
              <w:lastRenderedPageBreak/>
              <w:t>я данный вид деятельности</w:t>
            </w:r>
          </w:p>
        </w:tc>
      </w:tr>
      <w:tr w:rsidR="003B1B90">
        <w:trPr>
          <w:trHeight w:val="384"/>
        </w:trPr>
        <w:tc>
          <w:tcPr>
            <w:tcW w:w="648" w:type="dxa"/>
            <w:vAlign w:val="center"/>
          </w:tcPr>
          <w:p w:rsidR="003B1B90" w:rsidRDefault="00532E34">
            <w:pPr>
              <w:ind w:left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3660" w:type="dxa"/>
            <w:vAlign w:val="center"/>
          </w:tcPr>
          <w:p w:rsidR="003B1B90" w:rsidRDefault="003B1B90">
            <w:pPr>
              <w:ind w:left="72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B1B90" w:rsidRDefault="003B1B90">
            <w:pPr>
              <w:ind w:left="72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B1B90" w:rsidRDefault="003B1B90">
            <w:pPr>
              <w:ind w:left="720"/>
              <w:jc w:val="center"/>
              <w:rPr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3B1B90" w:rsidRDefault="003B1B90">
            <w:pPr>
              <w:ind w:left="720"/>
              <w:jc w:val="center"/>
              <w:rPr>
                <w:sz w:val="26"/>
                <w:szCs w:val="26"/>
              </w:rPr>
            </w:pPr>
          </w:p>
        </w:tc>
      </w:tr>
      <w:tr w:rsidR="003B1B90">
        <w:trPr>
          <w:trHeight w:val="368"/>
        </w:trPr>
        <w:tc>
          <w:tcPr>
            <w:tcW w:w="648" w:type="dxa"/>
            <w:vAlign w:val="center"/>
          </w:tcPr>
          <w:p w:rsidR="003B1B90" w:rsidRDefault="00532E34">
            <w:pPr>
              <w:ind w:left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660" w:type="dxa"/>
            <w:vAlign w:val="center"/>
          </w:tcPr>
          <w:p w:rsidR="003B1B90" w:rsidRDefault="003B1B90">
            <w:pPr>
              <w:ind w:left="72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B1B90" w:rsidRDefault="003B1B90">
            <w:pPr>
              <w:ind w:left="72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B1B90" w:rsidRDefault="003B1B90">
            <w:pPr>
              <w:ind w:left="720"/>
              <w:jc w:val="center"/>
              <w:rPr>
                <w:sz w:val="26"/>
                <w:szCs w:val="26"/>
              </w:rPr>
            </w:pPr>
          </w:p>
        </w:tc>
        <w:tc>
          <w:tcPr>
            <w:tcW w:w="1753" w:type="dxa"/>
            <w:vAlign w:val="center"/>
          </w:tcPr>
          <w:p w:rsidR="003B1B90" w:rsidRDefault="003B1B90">
            <w:pPr>
              <w:ind w:left="720"/>
              <w:jc w:val="center"/>
              <w:rPr>
                <w:sz w:val="26"/>
                <w:szCs w:val="26"/>
              </w:rPr>
            </w:pPr>
          </w:p>
        </w:tc>
      </w:tr>
    </w:tbl>
    <w:p w:rsidR="003B1B90" w:rsidRDefault="00532E34">
      <w:pPr>
        <w:autoSpaceDE w:val="0"/>
        <w:autoSpaceDN w:val="0"/>
        <w:adjustRightInd w:val="0"/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>Заполнению подлежат все строки, в случае отсутствия информации ставится прочерк.</w:t>
      </w:r>
    </w:p>
    <w:p w:rsidR="003B1B90" w:rsidRDefault="00532E34">
      <w:pPr>
        <w:ind w:left="720"/>
        <w:rPr>
          <w:sz w:val="26"/>
          <w:szCs w:val="26"/>
        </w:rPr>
      </w:pPr>
      <w:r>
        <w:rPr>
          <w:sz w:val="26"/>
          <w:szCs w:val="26"/>
        </w:rPr>
        <w:t>Наличие производственных помещений: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1"/>
        <w:gridCol w:w="3177"/>
        <w:gridCol w:w="1868"/>
        <w:gridCol w:w="1721"/>
        <w:gridCol w:w="1850"/>
      </w:tblGrid>
      <w:tr w:rsidR="003B1B90">
        <w:tc>
          <w:tcPr>
            <w:tcW w:w="1131" w:type="dxa"/>
          </w:tcPr>
          <w:p w:rsidR="003B1B90" w:rsidRDefault="00532E34">
            <w:pPr>
              <w:ind w:right="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 w:rsidR="003B1B90" w:rsidRDefault="00532E34">
            <w:pPr>
              <w:ind w:right="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3177" w:type="dxa"/>
          </w:tcPr>
          <w:p w:rsidR="003B1B90" w:rsidRDefault="00532E34">
            <w:pPr>
              <w:ind w:left="-6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  <w:p w:rsidR="003B1B90" w:rsidRDefault="00532E34">
            <w:pPr>
              <w:ind w:left="-6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производственных помещений</w:t>
            </w:r>
          </w:p>
        </w:tc>
        <w:tc>
          <w:tcPr>
            <w:tcW w:w="1868" w:type="dxa"/>
          </w:tcPr>
          <w:p w:rsidR="003B1B90" w:rsidRDefault="00532E34">
            <w:pPr>
              <w:ind w:left="-125" w:firstLine="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собственности</w:t>
            </w:r>
          </w:p>
        </w:tc>
        <w:tc>
          <w:tcPr>
            <w:tcW w:w="1721" w:type="dxa"/>
          </w:tcPr>
          <w:p w:rsidR="003B1B90" w:rsidRDefault="00532E34">
            <w:pPr>
              <w:ind w:left="-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действия договора</w:t>
            </w:r>
          </w:p>
        </w:tc>
        <w:tc>
          <w:tcPr>
            <w:tcW w:w="1850" w:type="dxa"/>
          </w:tcPr>
          <w:p w:rsidR="003B1B90" w:rsidRDefault="00532E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</w:tr>
      <w:tr w:rsidR="003B1B90">
        <w:tc>
          <w:tcPr>
            <w:tcW w:w="1131" w:type="dxa"/>
          </w:tcPr>
          <w:p w:rsidR="003B1B90" w:rsidRDefault="00532E34">
            <w:pPr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177" w:type="dxa"/>
          </w:tcPr>
          <w:p w:rsidR="003B1B90" w:rsidRDefault="003B1B90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1868" w:type="dxa"/>
          </w:tcPr>
          <w:p w:rsidR="003B1B90" w:rsidRDefault="003B1B90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1721" w:type="dxa"/>
          </w:tcPr>
          <w:p w:rsidR="003B1B90" w:rsidRDefault="003B1B90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1850" w:type="dxa"/>
          </w:tcPr>
          <w:p w:rsidR="003B1B90" w:rsidRDefault="003B1B90">
            <w:pPr>
              <w:ind w:left="720"/>
              <w:rPr>
                <w:sz w:val="26"/>
                <w:szCs w:val="26"/>
              </w:rPr>
            </w:pPr>
          </w:p>
        </w:tc>
      </w:tr>
      <w:tr w:rsidR="003B1B90">
        <w:tc>
          <w:tcPr>
            <w:tcW w:w="1131" w:type="dxa"/>
          </w:tcPr>
          <w:p w:rsidR="003B1B90" w:rsidRDefault="00532E34">
            <w:pPr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177" w:type="dxa"/>
          </w:tcPr>
          <w:p w:rsidR="003B1B90" w:rsidRDefault="003B1B90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1868" w:type="dxa"/>
          </w:tcPr>
          <w:p w:rsidR="003B1B90" w:rsidRDefault="003B1B90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1721" w:type="dxa"/>
          </w:tcPr>
          <w:p w:rsidR="003B1B90" w:rsidRDefault="003B1B90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1850" w:type="dxa"/>
          </w:tcPr>
          <w:p w:rsidR="003B1B90" w:rsidRDefault="003B1B90">
            <w:pPr>
              <w:ind w:left="720"/>
              <w:rPr>
                <w:sz w:val="26"/>
                <w:szCs w:val="26"/>
              </w:rPr>
            </w:pPr>
          </w:p>
        </w:tc>
      </w:tr>
    </w:tbl>
    <w:p w:rsidR="003B1B90" w:rsidRDefault="00532E34">
      <w:pPr>
        <w:autoSpaceDE w:val="0"/>
        <w:autoSpaceDN w:val="0"/>
        <w:adjustRightInd w:val="0"/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>Заполнению подлежат все строки, в случае отсутствия информации ставится прочерк.</w:t>
      </w:r>
    </w:p>
    <w:p w:rsidR="003B1B90" w:rsidRDefault="00532E34">
      <w:pPr>
        <w:tabs>
          <w:tab w:val="left" w:pos="720"/>
        </w:tabs>
        <w:spacing w:before="360"/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>Численность работников в настоящее время.</w:t>
      </w:r>
    </w:p>
    <w:p w:rsidR="003B1B90" w:rsidRDefault="00532E34">
      <w:pPr>
        <w:numPr>
          <w:ilvl w:val="0"/>
          <w:numId w:val="2"/>
        </w:numPr>
        <w:tabs>
          <w:tab w:val="clear" w:pos="720"/>
          <w:tab w:val="left" w:pos="-993"/>
          <w:tab w:val="left" w:pos="-426"/>
        </w:tabs>
        <w:ind w:left="0" w:firstLine="300"/>
        <w:jc w:val="both"/>
        <w:rPr>
          <w:sz w:val="26"/>
          <w:szCs w:val="26"/>
        </w:rPr>
      </w:pPr>
      <w:r>
        <w:rPr>
          <w:sz w:val="26"/>
          <w:szCs w:val="26"/>
        </w:rPr>
        <w:t>Описание продукции, работ и услуг</w:t>
      </w:r>
    </w:p>
    <w:p w:rsidR="003B1B90" w:rsidRDefault="00532E34">
      <w:pPr>
        <w:numPr>
          <w:ilvl w:val="1"/>
          <w:numId w:val="2"/>
        </w:numPr>
        <w:tabs>
          <w:tab w:val="clear" w:pos="360"/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и краткое описание товаров, работ и услуг, предлагаемых в рамках настоящего проекта. Их отличительные особенности и степень готовности (разработка, опытный образец, первая партия и т.п.). </w:t>
      </w:r>
    </w:p>
    <w:p w:rsidR="003B1B90" w:rsidRDefault="00532E34">
      <w:pPr>
        <w:numPr>
          <w:ilvl w:val="1"/>
          <w:numId w:val="2"/>
        </w:numPr>
        <w:tabs>
          <w:tab w:val="clear" w:pos="360"/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>При наличии представляются отзывы экспертов и (или) потребителей о качестве и свойствах продукции.</w:t>
      </w:r>
    </w:p>
    <w:p w:rsidR="003B1B90" w:rsidRDefault="00532E34">
      <w:pPr>
        <w:numPr>
          <w:ilvl w:val="0"/>
          <w:numId w:val="2"/>
        </w:numPr>
        <w:tabs>
          <w:tab w:val="clear" w:pos="720"/>
          <w:tab w:val="left" w:pos="-993"/>
          <w:tab w:val="left" w:pos="-426"/>
        </w:tabs>
        <w:ind w:left="0" w:firstLine="200"/>
        <w:jc w:val="both"/>
        <w:rPr>
          <w:sz w:val="26"/>
          <w:szCs w:val="26"/>
        </w:rPr>
      </w:pPr>
      <w:r>
        <w:rPr>
          <w:sz w:val="26"/>
          <w:szCs w:val="26"/>
        </w:rPr>
        <w:t>Маркетинг-план</w:t>
      </w:r>
    </w:p>
    <w:p w:rsidR="003B1B90" w:rsidRDefault="00532E34">
      <w:pPr>
        <w:numPr>
          <w:ilvl w:val="1"/>
          <w:numId w:val="2"/>
        </w:numPr>
        <w:tabs>
          <w:tab w:val="clear" w:pos="360"/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>Потребители продукции (товаров, услуг).</w:t>
      </w:r>
    </w:p>
    <w:p w:rsidR="003B1B90" w:rsidRDefault="00532E34">
      <w:pPr>
        <w:numPr>
          <w:ilvl w:val="1"/>
          <w:numId w:val="2"/>
        </w:numPr>
        <w:tabs>
          <w:tab w:val="clear" w:pos="360"/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>Каналы сбыта продукции.</w:t>
      </w:r>
    </w:p>
    <w:p w:rsidR="003B1B90" w:rsidRDefault="00532E34">
      <w:pPr>
        <w:numPr>
          <w:ilvl w:val="1"/>
          <w:numId w:val="2"/>
        </w:numPr>
        <w:tabs>
          <w:tab w:val="clear" w:pos="360"/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>География сбыта продукции (микрорайон, город, страна и т.д.).</w:t>
      </w:r>
    </w:p>
    <w:p w:rsidR="003B1B90" w:rsidRDefault="00532E34">
      <w:pPr>
        <w:numPr>
          <w:ilvl w:val="1"/>
          <w:numId w:val="2"/>
        </w:numPr>
        <w:tabs>
          <w:tab w:val="clear" w:pos="360"/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Конкурентные преимущества и недостатки продукции. </w:t>
      </w:r>
    </w:p>
    <w:p w:rsidR="003B1B90" w:rsidRDefault="00532E34">
      <w:pPr>
        <w:numPr>
          <w:ilvl w:val="1"/>
          <w:numId w:val="2"/>
        </w:numPr>
        <w:tabs>
          <w:tab w:val="clear" w:pos="360"/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>Уровень спроса на продукцию (в т.ч. прогнозируемый).</w:t>
      </w:r>
    </w:p>
    <w:p w:rsidR="003B1B90" w:rsidRDefault="00532E34">
      <w:pPr>
        <w:numPr>
          <w:ilvl w:val="1"/>
          <w:numId w:val="2"/>
        </w:numPr>
        <w:tabs>
          <w:tab w:val="clear" w:pos="360"/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>Способ стимулирования сбыта продукции (товаров, услуг).</w:t>
      </w:r>
    </w:p>
    <w:p w:rsidR="003B1B90" w:rsidRDefault="00532E34">
      <w:pPr>
        <w:numPr>
          <w:ilvl w:val="1"/>
          <w:numId w:val="2"/>
        </w:numPr>
        <w:tabs>
          <w:tab w:val="clear" w:pos="360"/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>Возможные риски при реализации проекта.</w:t>
      </w:r>
    </w:p>
    <w:p w:rsidR="003B1B90" w:rsidRDefault="00532E34">
      <w:pPr>
        <w:numPr>
          <w:ilvl w:val="0"/>
          <w:numId w:val="2"/>
        </w:numPr>
        <w:tabs>
          <w:tab w:val="clear" w:pos="720"/>
          <w:tab w:val="left" w:pos="-993"/>
          <w:tab w:val="left" w:pos="-426"/>
        </w:tabs>
        <w:ind w:left="0" w:firstLine="200"/>
        <w:jc w:val="both"/>
        <w:rPr>
          <w:sz w:val="26"/>
          <w:szCs w:val="26"/>
        </w:rPr>
      </w:pPr>
      <w:r>
        <w:rPr>
          <w:sz w:val="26"/>
          <w:szCs w:val="26"/>
        </w:rPr>
        <w:t>Производственный план.</w:t>
      </w:r>
    </w:p>
    <w:p w:rsidR="003B1B90" w:rsidRDefault="00532E34">
      <w:pPr>
        <w:numPr>
          <w:ilvl w:val="1"/>
          <w:numId w:val="2"/>
        </w:numPr>
        <w:tabs>
          <w:tab w:val="clear" w:pos="360"/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Краткое описание технологической цепочки предприятия: </w:t>
      </w:r>
    </w:p>
    <w:p w:rsidR="003B1B90" w:rsidRDefault="00532E34">
      <w:pPr>
        <w:tabs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этапы создания  продукции (оказания услуги, осуществление торговли); </w:t>
      </w:r>
    </w:p>
    <w:p w:rsidR="003B1B90" w:rsidRDefault="00532E34">
      <w:pPr>
        <w:tabs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необходимые для производства сырьё, товары и материалы, источники их получения; </w:t>
      </w:r>
    </w:p>
    <w:p w:rsidR="003B1B90" w:rsidRDefault="00532E34">
      <w:pPr>
        <w:tabs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используемые технологические процессы и оборудование.</w:t>
      </w:r>
    </w:p>
    <w:p w:rsidR="003B1B90" w:rsidRDefault="00532E34">
      <w:pPr>
        <w:numPr>
          <w:ilvl w:val="1"/>
          <w:numId w:val="2"/>
        </w:numPr>
        <w:tabs>
          <w:tab w:val="clear" w:pos="360"/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>Потребность в дополнительных (требующихся для реализации проекта):</w:t>
      </w:r>
    </w:p>
    <w:p w:rsidR="003B1B90" w:rsidRDefault="00532E34">
      <w:pPr>
        <w:tabs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площадях;</w:t>
      </w:r>
    </w:p>
    <w:p w:rsidR="003B1B90" w:rsidRDefault="00532E34">
      <w:pPr>
        <w:tabs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оборудовании;</w:t>
      </w:r>
    </w:p>
    <w:p w:rsidR="003B1B90" w:rsidRDefault="00532E34">
      <w:pPr>
        <w:tabs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персонале (</w:t>
      </w:r>
      <w:r>
        <w:rPr>
          <w:sz w:val="26"/>
          <w:szCs w:val="26"/>
          <w:u w:val="single"/>
        </w:rPr>
        <w:t>УКАЗАТЬ</w:t>
      </w:r>
      <w:r>
        <w:rPr>
          <w:sz w:val="26"/>
          <w:szCs w:val="26"/>
        </w:rPr>
        <w:t xml:space="preserve"> планируемую численность сотрудников на период реализации проекта (всего по организации/непосредственно занятых в реализации проекта). </w:t>
      </w:r>
    </w:p>
    <w:p w:rsidR="003B1B90" w:rsidRDefault="00532E34">
      <w:pPr>
        <w:numPr>
          <w:ilvl w:val="1"/>
          <w:numId w:val="2"/>
        </w:numPr>
        <w:tabs>
          <w:tab w:val="clear" w:pos="360"/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>Если в технологическую цепочку предприятия встроены прочие организации, то необходимо описать их роль в реализации проекта.</w:t>
      </w:r>
    </w:p>
    <w:p w:rsidR="003B1B90" w:rsidRDefault="00532E34">
      <w:pPr>
        <w:numPr>
          <w:ilvl w:val="0"/>
          <w:numId w:val="2"/>
        </w:numPr>
        <w:tabs>
          <w:tab w:val="left" w:pos="-993"/>
          <w:tab w:val="left" w:pos="-426"/>
        </w:tabs>
        <w:ind w:left="0" w:firstLine="200"/>
        <w:jc w:val="both"/>
        <w:rPr>
          <w:sz w:val="26"/>
          <w:szCs w:val="26"/>
        </w:rPr>
      </w:pPr>
      <w:r>
        <w:rPr>
          <w:sz w:val="26"/>
          <w:szCs w:val="26"/>
        </w:rPr>
        <w:t>Финансовый план.</w:t>
      </w:r>
    </w:p>
    <w:p w:rsidR="003B1B90" w:rsidRDefault="00532E34">
      <w:pPr>
        <w:numPr>
          <w:ilvl w:val="1"/>
          <w:numId w:val="2"/>
        </w:numPr>
        <w:tabs>
          <w:tab w:val="clear" w:pos="360"/>
          <w:tab w:val="left" w:pos="-993"/>
          <w:tab w:val="left" w:pos="-426"/>
        </w:tabs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Объём и назначение финансовой поддержки: каков объём необходимых для реализации проекта финансовых ресурсов (общая стоимость проекта, в том числе привлеченные средства – банковский кредит, лизинг, другие заемные средства, а также собственные средства, вложенные в реализацию проекта).</w:t>
      </w:r>
    </w:p>
    <w:p w:rsidR="003B1B90" w:rsidRDefault="00532E34">
      <w:pPr>
        <w:numPr>
          <w:ilvl w:val="1"/>
          <w:numId w:val="2"/>
        </w:numPr>
        <w:tabs>
          <w:tab w:val="clear" w:pos="360"/>
          <w:tab w:val="left" w:pos="-993"/>
          <w:tab w:val="left" w:pos="-42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Текущие финансовые обязательства: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4"/>
        <w:gridCol w:w="694"/>
        <w:gridCol w:w="4162"/>
      </w:tblGrid>
      <w:tr w:rsidR="003B1B90">
        <w:tc>
          <w:tcPr>
            <w:tcW w:w="4857" w:type="dxa"/>
          </w:tcPr>
          <w:p w:rsidR="003B1B90" w:rsidRDefault="00532E34">
            <w:pPr>
              <w:tabs>
                <w:tab w:val="left" w:pos="-993"/>
                <w:tab w:val="left" w:pos="-4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обязательства</w:t>
            </w:r>
          </w:p>
        </w:tc>
        <w:tc>
          <w:tcPr>
            <w:tcW w:w="707" w:type="dxa"/>
          </w:tcPr>
          <w:p w:rsidR="003B1B90" w:rsidRDefault="00532E34">
            <w:pPr>
              <w:tabs>
                <w:tab w:val="left" w:pos="-993"/>
                <w:tab w:val="left" w:pos="-42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4289" w:type="dxa"/>
          </w:tcPr>
          <w:p w:rsidR="003B1B90" w:rsidRDefault="00532E34">
            <w:pPr>
              <w:tabs>
                <w:tab w:val="left" w:pos="-993"/>
                <w:tab w:val="left" w:pos="-426"/>
              </w:tabs>
              <w:ind w:left="2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и условия выполнения обязательств</w:t>
            </w:r>
          </w:p>
        </w:tc>
      </w:tr>
      <w:tr w:rsidR="003B1B90">
        <w:tc>
          <w:tcPr>
            <w:tcW w:w="4857" w:type="dxa"/>
          </w:tcPr>
          <w:p w:rsidR="003B1B90" w:rsidRDefault="00532E34">
            <w:pPr>
              <w:tabs>
                <w:tab w:val="left" w:pos="-993"/>
                <w:tab w:val="left" w:pos="-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Банковский </w:t>
            </w:r>
            <w:r>
              <w:rPr>
                <w:bCs/>
                <w:color w:val="000000"/>
                <w:sz w:val="26"/>
                <w:szCs w:val="26"/>
              </w:rPr>
              <w:t>кредит</w:t>
            </w:r>
          </w:p>
        </w:tc>
        <w:tc>
          <w:tcPr>
            <w:tcW w:w="707" w:type="dxa"/>
          </w:tcPr>
          <w:p w:rsidR="003B1B90" w:rsidRDefault="003B1B90">
            <w:pPr>
              <w:tabs>
                <w:tab w:val="left" w:pos="-993"/>
                <w:tab w:val="left" w:pos="-426"/>
              </w:tabs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4289" w:type="dxa"/>
          </w:tcPr>
          <w:p w:rsidR="003B1B90" w:rsidRDefault="003B1B90">
            <w:pPr>
              <w:tabs>
                <w:tab w:val="left" w:pos="-993"/>
                <w:tab w:val="left" w:pos="-426"/>
              </w:tabs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3B1B90">
        <w:tc>
          <w:tcPr>
            <w:tcW w:w="4857" w:type="dxa"/>
          </w:tcPr>
          <w:p w:rsidR="003B1B90" w:rsidRDefault="00532E34">
            <w:pPr>
              <w:tabs>
                <w:tab w:val="left" w:pos="-993"/>
                <w:tab w:val="left" w:pos="-426"/>
              </w:tabs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Заем физического лица</w:t>
            </w:r>
          </w:p>
        </w:tc>
        <w:tc>
          <w:tcPr>
            <w:tcW w:w="707" w:type="dxa"/>
          </w:tcPr>
          <w:p w:rsidR="003B1B90" w:rsidRDefault="003B1B90">
            <w:pPr>
              <w:tabs>
                <w:tab w:val="left" w:pos="-993"/>
                <w:tab w:val="left" w:pos="-426"/>
              </w:tabs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4289" w:type="dxa"/>
          </w:tcPr>
          <w:p w:rsidR="003B1B90" w:rsidRDefault="003B1B90">
            <w:pPr>
              <w:tabs>
                <w:tab w:val="left" w:pos="-993"/>
                <w:tab w:val="left" w:pos="-426"/>
              </w:tabs>
              <w:ind w:firstLine="567"/>
              <w:jc w:val="both"/>
              <w:rPr>
                <w:sz w:val="26"/>
                <w:szCs w:val="26"/>
              </w:rPr>
            </w:pPr>
          </w:p>
        </w:tc>
      </w:tr>
      <w:tr w:rsidR="003B1B90">
        <w:tc>
          <w:tcPr>
            <w:tcW w:w="4857" w:type="dxa"/>
          </w:tcPr>
          <w:p w:rsidR="003B1B90" w:rsidRDefault="00532E34">
            <w:pPr>
              <w:tabs>
                <w:tab w:val="left" w:pos="-993"/>
                <w:tab w:val="left" w:pos="-426"/>
              </w:tabs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Задолженность по оплате аренды</w:t>
            </w:r>
          </w:p>
        </w:tc>
        <w:tc>
          <w:tcPr>
            <w:tcW w:w="707" w:type="dxa"/>
          </w:tcPr>
          <w:p w:rsidR="003B1B90" w:rsidRDefault="003B1B90">
            <w:pPr>
              <w:tabs>
                <w:tab w:val="left" w:pos="-993"/>
                <w:tab w:val="left" w:pos="-426"/>
              </w:tabs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4289" w:type="dxa"/>
          </w:tcPr>
          <w:p w:rsidR="003B1B90" w:rsidRDefault="003B1B90">
            <w:pPr>
              <w:tabs>
                <w:tab w:val="left" w:pos="-993"/>
                <w:tab w:val="left" w:pos="-426"/>
              </w:tabs>
              <w:ind w:firstLine="567"/>
              <w:jc w:val="both"/>
              <w:rPr>
                <w:sz w:val="26"/>
                <w:szCs w:val="26"/>
              </w:rPr>
            </w:pPr>
          </w:p>
        </w:tc>
      </w:tr>
      <w:tr w:rsidR="003B1B90">
        <w:tc>
          <w:tcPr>
            <w:tcW w:w="4857" w:type="dxa"/>
          </w:tcPr>
          <w:p w:rsidR="003B1B90" w:rsidRDefault="00532E34">
            <w:pPr>
              <w:tabs>
                <w:tab w:val="left" w:pos="-993"/>
                <w:tab w:val="left" w:pos="-426"/>
              </w:tabs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Прочее (указать)</w:t>
            </w:r>
          </w:p>
        </w:tc>
        <w:tc>
          <w:tcPr>
            <w:tcW w:w="707" w:type="dxa"/>
          </w:tcPr>
          <w:p w:rsidR="003B1B90" w:rsidRDefault="003B1B90">
            <w:pPr>
              <w:tabs>
                <w:tab w:val="left" w:pos="-993"/>
                <w:tab w:val="left" w:pos="-426"/>
              </w:tabs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4289" w:type="dxa"/>
          </w:tcPr>
          <w:p w:rsidR="003B1B90" w:rsidRDefault="003B1B90">
            <w:pPr>
              <w:tabs>
                <w:tab w:val="left" w:pos="-993"/>
                <w:tab w:val="left" w:pos="-426"/>
              </w:tabs>
              <w:ind w:firstLine="567"/>
              <w:jc w:val="both"/>
              <w:rPr>
                <w:sz w:val="26"/>
                <w:szCs w:val="26"/>
              </w:rPr>
            </w:pPr>
          </w:p>
        </w:tc>
      </w:tr>
    </w:tbl>
    <w:p w:rsidR="003B1B90" w:rsidRDefault="00532E34">
      <w:pPr>
        <w:autoSpaceDE w:val="0"/>
        <w:autoSpaceDN w:val="0"/>
        <w:adjustRightInd w:val="0"/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>Заполнению подлежат все строки, в случае отсутствия информации ставится прочерк.</w:t>
      </w:r>
    </w:p>
    <w:p w:rsidR="003B1B90" w:rsidRDefault="00532E34">
      <w:pPr>
        <w:tabs>
          <w:tab w:val="left" w:pos="-993"/>
          <w:tab w:val="left" w:pos="-42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Указать на какие цели планируется направить средства.</w:t>
      </w:r>
    </w:p>
    <w:p w:rsidR="003B1B90" w:rsidRDefault="00532E34">
      <w:pPr>
        <w:tabs>
          <w:tab w:val="left" w:pos="-993"/>
          <w:tab w:val="left" w:pos="-426"/>
        </w:tabs>
        <w:ind w:firstLine="60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Например:</w:t>
      </w:r>
    </w:p>
    <w:p w:rsidR="003B1B90" w:rsidRDefault="00532E34">
      <w:pPr>
        <w:tabs>
          <w:tab w:val="left" w:pos="-993"/>
          <w:tab w:val="left" w:pos="-426"/>
        </w:tabs>
        <w:ind w:firstLine="70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Финансовые средства планируется направить на:</w:t>
      </w:r>
    </w:p>
    <w:p w:rsidR="003B1B90" w:rsidRDefault="00532E34">
      <w:pPr>
        <w:numPr>
          <w:ilvl w:val="0"/>
          <w:numId w:val="4"/>
        </w:numPr>
        <w:tabs>
          <w:tab w:val="left" w:pos="-993"/>
          <w:tab w:val="left" w:pos="-426"/>
        </w:tabs>
        <w:ind w:left="0" w:firstLine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приобретение основных средств:  ______ руб.;</w:t>
      </w:r>
    </w:p>
    <w:p w:rsidR="003B1B90" w:rsidRDefault="00532E34">
      <w:pPr>
        <w:numPr>
          <w:ilvl w:val="0"/>
          <w:numId w:val="4"/>
        </w:numPr>
        <w:tabs>
          <w:tab w:val="left" w:pos="-993"/>
          <w:tab w:val="left" w:pos="-426"/>
        </w:tabs>
        <w:ind w:left="0" w:firstLine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ремонт помещения: _______ руб.:</w:t>
      </w:r>
    </w:p>
    <w:p w:rsidR="003B1B90" w:rsidRDefault="00532E34">
      <w:pPr>
        <w:numPr>
          <w:ilvl w:val="0"/>
          <w:numId w:val="4"/>
        </w:numPr>
        <w:tabs>
          <w:tab w:val="left" w:pos="-993"/>
          <w:tab w:val="left" w:pos="-426"/>
        </w:tabs>
        <w:ind w:left="0" w:firstLine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и т.д.</w:t>
      </w:r>
    </w:p>
    <w:p w:rsidR="003B1B90" w:rsidRDefault="003B1B90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3B1B90" w:rsidRDefault="00532E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субъекта малого</w:t>
      </w:r>
    </w:p>
    <w:p w:rsidR="003B1B90" w:rsidRDefault="00532E3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среднего предпринимательства _______________   ___________________</w:t>
      </w:r>
    </w:p>
    <w:p w:rsidR="003B1B90" w:rsidRDefault="00532E3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(подпись)              (Ф.И.О. полностью)</w:t>
      </w:r>
    </w:p>
    <w:p w:rsidR="003B1B90" w:rsidRDefault="003B1B90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3B1B90" w:rsidRDefault="00532E34">
      <w:pPr>
        <w:rPr>
          <w:sz w:val="26"/>
          <w:szCs w:val="26"/>
        </w:rPr>
      </w:pPr>
      <w:r>
        <w:rPr>
          <w:sz w:val="26"/>
          <w:szCs w:val="26"/>
        </w:rPr>
        <w:t>М.П.                                                                            "____" ____________ 20__ года</w:t>
      </w:r>
    </w:p>
    <w:p w:rsidR="003B1B90" w:rsidRDefault="003B1B90">
      <w:pPr>
        <w:tabs>
          <w:tab w:val="left" w:pos="720"/>
        </w:tabs>
        <w:jc w:val="both"/>
        <w:rPr>
          <w:i/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  <w:rPr>
          <w:sz w:val="26"/>
          <w:szCs w:val="26"/>
        </w:rPr>
      </w:pPr>
    </w:p>
    <w:p w:rsidR="003B1B90" w:rsidRDefault="00532E34">
      <w:pPr>
        <w:widowControl w:val="0"/>
        <w:autoSpaceDE w:val="0"/>
        <w:autoSpaceDN w:val="0"/>
        <w:adjustRightInd w:val="0"/>
        <w:ind w:left="5100"/>
        <w:jc w:val="right"/>
        <w:outlineLvl w:val="0"/>
      </w:pPr>
      <w:r>
        <w:lastRenderedPageBreak/>
        <w:t>Приложение 5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 xml:space="preserve">к Порядку оказания муниципальной поддержки в 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 xml:space="preserve">виде возмещения части затрат 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 xml:space="preserve">субъектов малого  и среднего предпринимательства, 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 xml:space="preserve">связанных с приобретением оборудования 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>в целях создания и (или) развития, и (или)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 xml:space="preserve"> модернизации производства товаров (работ, услуг)</w:t>
      </w:r>
    </w:p>
    <w:p w:rsidR="003B1B90" w:rsidRDefault="003B1B90">
      <w:pPr>
        <w:widowControl w:val="0"/>
        <w:autoSpaceDE w:val="0"/>
        <w:autoSpaceDN w:val="0"/>
        <w:adjustRightInd w:val="0"/>
        <w:ind w:left="5100"/>
        <w:jc w:val="center"/>
        <w:outlineLvl w:val="0"/>
      </w:pPr>
    </w:p>
    <w:p w:rsidR="003B1B90" w:rsidRDefault="003B1B9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B1B90" w:rsidRDefault="00532E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8" w:name="Par342"/>
      <w:bookmarkEnd w:id="18"/>
      <w:r>
        <w:rPr>
          <w:rFonts w:ascii="Times New Roman" w:hAnsi="Times New Roman" w:cs="Times New Roman"/>
          <w:b/>
          <w:sz w:val="26"/>
          <w:szCs w:val="26"/>
        </w:rPr>
        <w:t>Расчет Субсидии по приобретению оборудования</w:t>
      </w:r>
    </w:p>
    <w:p w:rsidR="003B1B90" w:rsidRDefault="00532E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 </w:t>
      </w:r>
    </w:p>
    <w:p w:rsidR="003B1B90" w:rsidRDefault="00532E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(наименование субъекта малого и среднего предпринимательства)</w:t>
      </w: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2220"/>
        <w:gridCol w:w="1504"/>
        <w:gridCol w:w="2259"/>
        <w:gridCol w:w="2835"/>
      </w:tblGrid>
      <w:tr w:rsidR="003B1B90">
        <w:tc>
          <w:tcPr>
            <w:tcW w:w="646" w:type="dxa"/>
          </w:tcPr>
          <w:p w:rsidR="003B1B90" w:rsidRDefault="00532E34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220" w:type="dxa"/>
          </w:tcPr>
          <w:p w:rsidR="003B1B90" w:rsidRDefault="00532E3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504" w:type="dxa"/>
          </w:tcPr>
          <w:p w:rsidR="003B1B90" w:rsidRDefault="00532E34">
            <w:pPr>
              <w:pStyle w:val="ConsPlusNonformat"/>
              <w:ind w:left="29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и дата договора </w:t>
            </w:r>
          </w:p>
        </w:tc>
        <w:tc>
          <w:tcPr>
            <w:tcW w:w="2259" w:type="dxa"/>
          </w:tcPr>
          <w:p w:rsidR="003B1B90" w:rsidRDefault="00532E34">
            <w:pPr>
              <w:pStyle w:val="ConsPlusNonformat"/>
              <w:ind w:left="66" w:hanging="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Сумма договора,  руб.</w:t>
            </w:r>
          </w:p>
        </w:tc>
        <w:tc>
          <w:tcPr>
            <w:tcW w:w="2835" w:type="dxa"/>
          </w:tcPr>
          <w:p w:rsidR="003B1B90" w:rsidRDefault="00532E34">
            <w:pPr>
              <w:pStyle w:val="ConsPlusNonformat"/>
              <w:ind w:firstLine="2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Сумма субсидии, руб.</w:t>
            </w:r>
          </w:p>
        </w:tc>
      </w:tr>
      <w:tr w:rsidR="003B1B90">
        <w:tc>
          <w:tcPr>
            <w:tcW w:w="646" w:type="dxa"/>
            <w:vAlign w:val="center"/>
          </w:tcPr>
          <w:p w:rsidR="003B1B90" w:rsidRDefault="00532E34">
            <w:pPr>
              <w:pStyle w:val="ConsPlusNonformat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20" w:type="dxa"/>
            <w:vAlign w:val="center"/>
          </w:tcPr>
          <w:p w:rsidR="003B1B90" w:rsidRDefault="00532E3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04" w:type="dxa"/>
            <w:vAlign w:val="center"/>
          </w:tcPr>
          <w:p w:rsidR="003B1B90" w:rsidRDefault="00532E34">
            <w:pPr>
              <w:pStyle w:val="ConsPlusNonformat"/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59" w:type="dxa"/>
          </w:tcPr>
          <w:p w:rsidR="003B1B90" w:rsidRDefault="00532E34">
            <w:pPr>
              <w:pStyle w:val="ConsPlusNonformat"/>
              <w:ind w:left="66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3B1B90" w:rsidRDefault="00532E34">
            <w:pPr>
              <w:pStyle w:val="ConsPlusNonformat"/>
              <w:ind w:left="66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B1B90">
        <w:tc>
          <w:tcPr>
            <w:tcW w:w="646" w:type="dxa"/>
            <w:vAlign w:val="center"/>
          </w:tcPr>
          <w:p w:rsidR="003B1B90" w:rsidRDefault="003B1B9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  <w:vAlign w:val="center"/>
          </w:tcPr>
          <w:p w:rsidR="003B1B90" w:rsidRDefault="003B1B9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4" w:type="dxa"/>
            <w:vAlign w:val="center"/>
          </w:tcPr>
          <w:p w:rsidR="003B1B90" w:rsidRDefault="003B1B90">
            <w:pPr>
              <w:pStyle w:val="ConsPlusNonformat"/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9" w:type="dxa"/>
          </w:tcPr>
          <w:p w:rsidR="003B1B90" w:rsidRDefault="003B1B90">
            <w:pPr>
              <w:pStyle w:val="ConsPlusNonformat"/>
              <w:ind w:left="66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B1B90" w:rsidRDefault="003B1B90">
            <w:pPr>
              <w:pStyle w:val="ConsPlusNonformat"/>
              <w:ind w:left="66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c>
          <w:tcPr>
            <w:tcW w:w="646" w:type="dxa"/>
            <w:vAlign w:val="center"/>
          </w:tcPr>
          <w:p w:rsidR="003B1B90" w:rsidRDefault="003B1B9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  <w:vAlign w:val="center"/>
          </w:tcPr>
          <w:p w:rsidR="003B1B90" w:rsidRDefault="00532E3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504" w:type="dxa"/>
            <w:vAlign w:val="center"/>
          </w:tcPr>
          <w:p w:rsidR="003B1B90" w:rsidRDefault="003B1B90">
            <w:pPr>
              <w:pStyle w:val="ConsPlusNonformat"/>
              <w:ind w:left="29" w:hanging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9" w:type="dxa"/>
          </w:tcPr>
          <w:p w:rsidR="003B1B90" w:rsidRDefault="003B1B90">
            <w:pPr>
              <w:pStyle w:val="ConsPlusNonformat"/>
              <w:ind w:left="66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B1B90" w:rsidRDefault="003B1B90">
            <w:pPr>
              <w:pStyle w:val="ConsPlusNonformat"/>
              <w:ind w:left="66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532E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&lt;*&gt; -но не более сумм, указанных в пункте 2.3.5 настоящего Порядка </w:t>
      </w: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532E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Субсидию прошу перечислить по следующим реквизитам:</w:t>
      </w: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532E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 ___________________________________ КПП ________________________________</w:t>
      </w:r>
    </w:p>
    <w:p w:rsidR="003B1B90" w:rsidRDefault="00532E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расчетного счета ________________________________________________________</w:t>
      </w:r>
    </w:p>
    <w:p w:rsidR="003B1B90" w:rsidRDefault="00532E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банка ___________________________________________________________</w:t>
      </w:r>
    </w:p>
    <w:p w:rsidR="003B1B90" w:rsidRDefault="00532E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БИК _____________________ Корреспондентский счет ______________________________</w:t>
      </w: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532E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субъекта малого и среднего</w:t>
      </w:r>
    </w:p>
    <w:p w:rsidR="003B1B90" w:rsidRDefault="00532E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 предпринимательства                 ________   ______________________________</w:t>
      </w:r>
    </w:p>
    <w:p w:rsidR="003B1B90" w:rsidRDefault="00532E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(подпись)            (расшифровка подписи)</w:t>
      </w: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532E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"___" _______________ 20__ г.</w:t>
      </w: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532E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outlineLvl w:val="1"/>
      </w:pPr>
    </w:p>
    <w:p w:rsidR="003B1B90" w:rsidRDefault="00532E34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Приложение 6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>к Порядку оказания муниципальной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 xml:space="preserve"> поддержки в виде возмещения части затрат 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 xml:space="preserve">субъектов малого и среднего предпринимательства, связанных 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>с приобретением оборудования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 xml:space="preserve"> в целях создания и (или) развития, и (или)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 xml:space="preserve"> модернизации производства товаров (работ, услуг)</w:t>
      </w:r>
    </w:p>
    <w:p w:rsidR="003B1B90" w:rsidRDefault="003B1B90">
      <w:pPr>
        <w:widowControl w:val="0"/>
        <w:autoSpaceDE w:val="0"/>
        <w:autoSpaceDN w:val="0"/>
        <w:adjustRightInd w:val="0"/>
        <w:jc w:val="center"/>
      </w:pPr>
      <w:bookmarkStart w:id="19" w:name="Par1118"/>
      <w:bookmarkEnd w:id="19"/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532E3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Оценочная ведомость</w:t>
      </w:r>
    </w:p>
    <w:p w:rsidR="003B1B90" w:rsidRDefault="00532E3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</w:t>
      </w:r>
    </w:p>
    <w:p w:rsidR="003B1B90" w:rsidRDefault="00532E3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субъекта малого и среднего предпринимательства)</w:t>
      </w: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3B1B90" w:rsidRDefault="00532E34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Критерии оценки заявок</w:t>
      </w:r>
    </w:p>
    <w:tbl>
      <w:tblPr>
        <w:tblW w:w="10490" w:type="dxa"/>
        <w:tblCellSpacing w:w="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5"/>
        <w:gridCol w:w="3284"/>
        <w:gridCol w:w="2520"/>
        <w:gridCol w:w="3269"/>
        <w:gridCol w:w="992"/>
      </w:tblGrid>
      <w:tr w:rsidR="003B1B90">
        <w:trPr>
          <w:trHeight w:val="800"/>
          <w:tblCellSpacing w:w="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критерия оценки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 заявки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для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определения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критерия оценки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заявок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Диапазон значений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баллов</w:t>
            </w:r>
          </w:p>
        </w:tc>
      </w:tr>
      <w:tr w:rsidR="003B1B90">
        <w:trPr>
          <w:trHeight w:val="10102"/>
          <w:tblCellSpacing w:w="0" w:type="dxa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   экономической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деятельности,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осуществляемый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субъектом  малого 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среднего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предпринимательства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рамках  реализации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проекта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      "</w:t>
            </w:r>
            <w:hyperlink w:anchor="Par529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>Общая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информация"  анкеты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субъекта  малого и среднего предпринимательства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(приложение   3  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настоящему Порядку)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</w:tcPr>
          <w:p w:rsidR="003B1B90" w:rsidRDefault="00532E34">
            <w:pPr>
              <w:ind w:left="240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деятельность в сфере производства товаров (работ, услуг), за исключением основных видов деятельности, включенных в разделы  K, L, M (за исключением кодов 71 и 75), N, O, S (за исключением кодов 95 и 96), T, U Общероссийского классификатора видов экономической деятельности (ОК 029-2014 (КДЕС ред. 2), при этом поддержка не может оказываться субъектам малого и среднего предпринимательства,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100</w:t>
            </w:r>
          </w:p>
        </w:tc>
      </w:tr>
      <w:tr w:rsidR="003B1B90">
        <w:trPr>
          <w:trHeight w:val="400"/>
          <w:tblCellSpacing w:w="0" w:type="dxa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6F19E4" w:rsidRDefault="00EA12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F19E4">
              <w:rPr>
                <w:rFonts w:ascii="Times New Roman" w:hAnsi="Times New Roman" w:cs="Times New Roman"/>
                <w:sz w:val="26"/>
                <w:szCs w:val="26"/>
              </w:rPr>
              <w:t xml:space="preserve">Субъекты малого и среднего предпринимательства, у которых на момент подачи заявки имеется рост уплаты налога на доходы физических лиц (далее – НДФЛ) к аналогичному </w:t>
            </w:r>
            <w:r w:rsidRPr="006F19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периоду прошлого года свыше 110%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Раздел       "</w:t>
            </w:r>
            <w:hyperlink w:anchor="Par529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>Общая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информация"  анкеты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субъекта  малого  предпринимательства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(приложение   3  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настоящему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Порядку)</w:t>
            </w: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EA12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Свыше 110%</w:t>
            </w:r>
            <w:r w:rsidR="00532E3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100  </w:t>
            </w:r>
          </w:p>
        </w:tc>
      </w:tr>
      <w:tr w:rsidR="003B1B90">
        <w:trPr>
          <w:trHeight w:val="994"/>
          <w:tblCellSpacing w:w="0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6F19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Ниже 110%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0  </w:t>
            </w:r>
          </w:p>
        </w:tc>
      </w:tr>
      <w:tr w:rsidR="003B1B90">
        <w:trPr>
          <w:trHeight w:val="994"/>
          <w:tblCellSpacing w:w="0" w:type="dxa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новых рабочих мест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      "Общая</w:t>
            </w:r>
          </w:p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информация"  анкеты</w:t>
            </w:r>
          </w:p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субъекта  малого и среднего предпринимательства</w:t>
            </w:r>
          </w:p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(приложение   3   к</w:t>
            </w:r>
          </w:p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настоящему Порядку)</w:t>
            </w: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1 рабочего места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B1B90">
        <w:trPr>
          <w:trHeight w:val="994"/>
          <w:tblCellSpacing w:w="0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от 2 до 3 рабочих мест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3B1B90">
        <w:trPr>
          <w:trHeight w:val="994"/>
          <w:tblCellSpacing w:w="0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свыше 3 рабочих мест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B1B90">
        <w:trPr>
          <w:trHeight w:val="1400"/>
          <w:tblCellSpacing w:w="0" w:type="dxa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Среднемесячная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заработная     плата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наемных   работников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заявителя        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квартал,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предшествующий  дате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подачи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          Раздел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"</w:t>
            </w:r>
            <w:hyperlink w:anchor="Par768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>Экономические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показатели"  анкеты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субъекта  малого  и среднего предпринимательства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(приложение   3  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настоящему Порядку)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  2   прожиточных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минимумов,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установленных       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трудоспособного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населения Нижегородской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области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100  </w:t>
            </w:r>
          </w:p>
        </w:tc>
      </w:tr>
      <w:tr w:rsidR="003B1B90">
        <w:trPr>
          <w:trHeight w:val="2000"/>
          <w:tblCellSpacing w:w="0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   1,5    до   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прожиточных минимумов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50  </w:t>
            </w:r>
          </w:p>
        </w:tc>
      </w:tr>
      <w:tr w:rsidR="003B1B90">
        <w:trPr>
          <w:trHeight w:val="400"/>
          <w:tblCellSpacing w:w="0" w:type="dxa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Бюджетная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эффективность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субсидии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(соотношение  объема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налоговых  платежей,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уплаченных       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предшествующий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календарный  год  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бюджеты всех уровней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к             объему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запрашиваемой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Субсидии          (в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процентах))       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Разделы      "</w:t>
            </w:r>
            <w:hyperlink w:anchor="Par529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>Общая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информация"      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"Экономические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показатели"  анкеты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субъекта  малого и среднего предпринимательства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(приложение   3  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настоящему Порядку)</w:t>
            </w: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свыше 100 процентов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100  </w:t>
            </w:r>
          </w:p>
        </w:tc>
      </w:tr>
      <w:tr w:rsidR="003B1B90">
        <w:trPr>
          <w:trHeight w:val="400"/>
          <w:tblCellSpacing w:w="0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51 - 100 процентов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70  </w:t>
            </w:r>
          </w:p>
        </w:tc>
      </w:tr>
      <w:tr w:rsidR="003B1B90">
        <w:trPr>
          <w:trHeight w:val="400"/>
          <w:tblCellSpacing w:w="0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30 - 50 процентов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40  </w:t>
            </w:r>
          </w:p>
        </w:tc>
      </w:tr>
      <w:tr w:rsidR="003B1B90">
        <w:trPr>
          <w:trHeight w:val="1400"/>
          <w:tblCellSpacing w:w="0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менее 30 процентов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20  </w:t>
            </w:r>
          </w:p>
        </w:tc>
      </w:tr>
      <w:tr w:rsidR="003B1B90">
        <w:trPr>
          <w:trHeight w:val="1400"/>
          <w:tblCellSpacing w:w="0" w:type="dxa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Принимали участие в конкурсах (муниципальных, региональных, федеральных) по продвижению продукции товарного знака, услуг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Разделы      "</w:t>
            </w:r>
            <w:hyperlink w:anchor="Par529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>Общая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информация"      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"Экономические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показатели"  анкеты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субъекта  малого и среднего предпринимательства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(приложение   3  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настоящему Порядку)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принимали участие</w:t>
            </w:r>
          </w:p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принимали участие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3B1B90">
        <w:trPr>
          <w:trHeight w:val="1400"/>
          <w:tblCellSpacing w:w="0" w:type="dxa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Являются победителями или призерами конкурсов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Разделы      "</w:t>
            </w:r>
            <w:hyperlink w:anchor="Par529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>Общая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информация"      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"Экономические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показатели"  анкеты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субъекта  малого и среднего предпринимательства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(приложение   3  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настоящему Порядку)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являются победителями</w:t>
            </w:r>
          </w:p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являются победителями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3B1B90">
        <w:trPr>
          <w:trHeight w:val="1000"/>
          <w:tblCellSpacing w:w="0" w:type="dxa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Налоговая нагрузка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заявителя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(определяется    как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соотношение   объема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налоговых  платежей,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уплаченных в бюджеты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всех   уровней,   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оборота    (выручки)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организации       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реализации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продукции)       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предшествующий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календарный год   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"</w:t>
            </w:r>
            <w:hyperlink w:anchor="Par768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>Экономические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показатели"  анкеты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субъекта  малого  и среднего предпринимательства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(приложение   3  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настоящему Порядку)</w:t>
            </w: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 среднего 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     соответствующему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виду      экономической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100  </w:t>
            </w:r>
          </w:p>
        </w:tc>
      </w:tr>
      <w:tr w:rsidR="003B1B90">
        <w:trPr>
          <w:trHeight w:val="1600"/>
          <w:tblCellSpacing w:w="0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  среднему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уровню              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соответствующему   виду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экономической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50  </w:t>
            </w:r>
          </w:p>
        </w:tc>
      </w:tr>
      <w:tr w:rsidR="003B1B90">
        <w:trPr>
          <w:trHeight w:val="1000"/>
          <w:tblCellSpacing w:w="0" w:type="dxa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 изготовитель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приобретаемого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оборудования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      "</w:t>
            </w:r>
            <w:hyperlink w:anchor="Par529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>Общая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информация"  анкеты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субъекта  малого 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среднего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предпринимательства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(приложение   3  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настоящему Порядку)</w:t>
            </w: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оборудование         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транспортные   средства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российского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производства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100  </w:t>
            </w:r>
          </w:p>
        </w:tc>
      </w:tr>
      <w:tr w:rsidR="003B1B90">
        <w:trPr>
          <w:trHeight w:val="800"/>
          <w:tblCellSpacing w:w="0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оборудование         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транспортные   средства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иностранного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производства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50  </w:t>
            </w:r>
          </w:p>
        </w:tc>
      </w:tr>
    </w:tbl>
    <w:p w:rsidR="003B1B90" w:rsidRDefault="00532E34">
      <w:pPr>
        <w:ind w:hanging="1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Результат оценки заявки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9"/>
        <w:gridCol w:w="1300"/>
        <w:gridCol w:w="1300"/>
        <w:gridCol w:w="1300"/>
        <w:gridCol w:w="1200"/>
        <w:gridCol w:w="3481"/>
      </w:tblGrid>
      <w:tr w:rsidR="003B1B90">
        <w:trPr>
          <w:trHeight w:val="250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 оценки критериев</w:t>
            </w:r>
          </w:p>
        </w:tc>
      </w:tr>
      <w:tr w:rsidR="003B1B90">
        <w:trPr>
          <w:trHeight w:val="253"/>
        </w:trPr>
        <w:tc>
          <w:tcPr>
            <w:tcW w:w="1909" w:type="dxa"/>
            <w:shd w:val="clear" w:color="auto" w:fill="auto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81" w:type="dxa"/>
            <w:shd w:val="clear" w:color="auto" w:fill="auto"/>
          </w:tcPr>
          <w:p w:rsidR="003B1B90" w:rsidRDefault="00532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Итоговый суммарный балл по заявке</w:t>
            </w:r>
          </w:p>
        </w:tc>
      </w:tr>
      <w:tr w:rsidR="003B1B90">
        <w:trPr>
          <w:trHeight w:val="320"/>
        </w:trPr>
        <w:tc>
          <w:tcPr>
            <w:tcW w:w="1909" w:type="dxa"/>
            <w:shd w:val="clear" w:color="auto" w:fill="auto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300" w:type="dxa"/>
            <w:shd w:val="clear" w:color="auto" w:fill="auto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300" w:type="dxa"/>
            <w:shd w:val="clear" w:color="auto" w:fill="auto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300" w:type="dxa"/>
            <w:shd w:val="clear" w:color="auto" w:fill="auto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  <w:tc>
          <w:tcPr>
            <w:tcW w:w="3481" w:type="dxa"/>
            <w:shd w:val="clear" w:color="auto" w:fill="auto"/>
          </w:tcPr>
          <w:p w:rsidR="003B1B90" w:rsidRDefault="003B1B90">
            <w:pPr>
              <w:rPr>
                <w:sz w:val="26"/>
                <w:szCs w:val="26"/>
              </w:rPr>
            </w:pPr>
          </w:p>
        </w:tc>
      </w:tr>
    </w:tbl>
    <w:p w:rsidR="003B1B90" w:rsidRDefault="003B1B9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right"/>
        <w:outlineLvl w:val="1"/>
      </w:pPr>
    </w:p>
    <w:p w:rsidR="003B1B90" w:rsidRDefault="00532E34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Приложение 7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 xml:space="preserve">к Порядку оказания муниципальной поддержки в 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 xml:space="preserve">виде возмещения  части затрат 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 xml:space="preserve">субъектов малого  и среднего предпринимательства, 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>связанных с приобретением оборудования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>в целях создания и (или) развития, и (или)</w:t>
      </w:r>
    </w:p>
    <w:p w:rsidR="003B1B90" w:rsidRDefault="00532E34">
      <w:pPr>
        <w:widowControl w:val="0"/>
        <w:autoSpaceDE w:val="0"/>
        <w:autoSpaceDN w:val="0"/>
        <w:adjustRightInd w:val="0"/>
        <w:ind w:hanging="26"/>
        <w:jc w:val="right"/>
        <w:outlineLvl w:val="0"/>
      </w:pPr>
      <w:r>
        <w:t xml:space="preserve"> модернизации производства товаров (работ, услуг)</w:t>
      </w: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B1B90" w:rsidRDefault="00532E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0" w:name="Par1392"/>
      <w:bookmarkEnd w:id="20"/>
      <w:r>
        <w:rPr>
          <w:sz w:val="28"/>
          <w:szCs w:val="28"/>
        </w:rPr>
        <w:t>СОГЛАШЕНИЕ</w:t>
      </w:r>
    </w:p>
    <w:p w:rsidR="003B1B90" w:rsidRDefault="00532E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СУБСИДИИ </w:t>
      </w:r>
    </w:p>
    <w:p w:rsidR="003B1B90" w:rsidRDefault="00532E34">
      <w:pPr>
        <w:autoSpaceDE w:val="0"/>
        <w:autoSpaceDN w:val="0"/>
        <w:adjustRightInd w:val="0"/>
        <w:ind w:firstLine="540"/>
        <w:jc w:val="center"/>
        <w:rPr>
          <w:bCs/>
        </w:rPr>
      </w:pPr>
      <w:r>
        <w:rPr>
          <w:bCs/>
        </w:rPr>
        <w:t xml:space="preserve">в виде </w:t>
      </w:r>
      <w:r>
        <w:t>возмещения части затрат субъектов малого и среднего предпринимательства, связанных с приобретением оборудования, в целях создания и (или) развития, и (или) модернизации производства товаров (работ, услуг)</w:t>
      </w:r>
    </w:p>
    <w:p w:rsidR="003B1B90" w:rsidRDefault="00532E34">
      <w:pPr>
        <w:widowControl w:val="0"/>
        <w:autoSpaceDE w:val="0"/>
        <w:autoSpaceDN w:val="0"/>
        <w:adjustRightInd w:val="0"/>
        <w:jc w:val="center"/>
      </w:pPr>
      <w:r>
        <w:t>(далее - Договор)</w:t>
      </w:r>
    </w:p>
    <w:p w:rsidR="003B1B90" w:rsidRPr="00FD4396" w:rsidRDefault="003B1B9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B1B90" w:rsidRPr="00FD4396" w:rsidRDefault="00532E3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FD4396">
        <w:rPr>
          <w:sz w:val="26"/>
          <w:szCs w:val="26"/>
        </w:rPr>
        <w:t>р.п. Вознесенское                                                       «___»________202_года</w:t>
      </w:r>
    </w:p>
    <w:p w:rsidR="003B1B90" w:rsidRPr="00FD4396" w:rsidRDefault="003B1B9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B1B90" w:rsidRPr="00FD4396" w:rsidRDefault="00532E3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 xml:space="preserve">           Администрация Вознесенского муниципального округа Нижегородской области, которой как получателю средств бюджета Вознесенского муниципального округа Нижегородской области, доведены лимиты бюджетных обязательств на предоставление субсидии, именуемая в дальнейшем  «</w:t>
      </w:r>
      <w:r w:rsidRPr="00FD4396">
        <w:rPr>
          <w:rFonts w:cs="Courier New"/>
          <w:sz w:val="26"/>
          <w:szCs w:val="26"/>
        </w:rPr>
        <w:t>Главный распорядитель</w:t>
      </w:r>
      <w:r w:rsidRPr="00FD4396">
        <w:rPr>
          <w:sz w:val="26"/>
          <w:szCs w:val="26"/>
        </w:rPr>
        <w:t>», в лице главы местного самоуправления Вознесенского муниципального  округа Мартынова Ивана Александровича, с одной стороны, _____________________________, именуемый  далее «Получатель субсидии», действующей на основании _______________________________, с другой стороны, далее совместно именуемые Сторонами, заключили настоящее Соглашение о нижеследующем:</w:t>
      </w:r>
    </w:p>
    <w:p w:rsidR="003B1B90" w:rsidRPr="00FD4396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Pr="00FD4396" w:rsidRDefault="00532E34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1. ОБЩИЕ ПОЛОЖЕНИЯ</w:t>
      </w:r>
    </w:p>
    <w:p w:rsidR="003B1B90" w:rsidRPr="00FD4396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Pr="00FD4396" w:rsidRDefault="00532E3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 xml:space="preserve">1.1. Настоящее Соглашение заключено в соответствии с Бюджетным </w:t>
      </w:r>
      <w:hyperlink r:id="rId17" w:history="1">
        <w:r w:rsidRPr="00FD4396">
          <w:rPr>
            <w:sz w:val="26"/>
            <w:szCs w:val="26"/>
          </w:rPr>
          <w:t>кодексом</w:t>
        </w:r>
      </w:hyperlink>
      <w:r w:rsidRPr="00FD4396">
        <w:rPr>
          <w:sz w:val="26"/>
          <w:szCs w:val="26"/>
        </w:rPr>
        <w:t xml:space="preserve"> Российской Федерации, Гражданским </w:t>
      </w:r>
      <w:hyperlink r:id="rId18" w:history="1">
        <w:r w:rsidRPr="00FD4396">
          <w:rPr>
            <w:sz w:val="26"/>
            <w:szCs w:val="26"/>
          </w:rPr>
          <w:t>кодексом</w:t>
        </w:r>
      </w:hyperlink>
      <w:r w:rsidRPr="00FD4396">
        <w:rPr>
          <w:sz w:val="26"/>
          <w:szCs w:val="26"/>
        </w:rPr>
        <w:t xml:space="preserve"> Российской Федерации, </w:t>
      </w:r>
      <w:hyperlink w:anchor="Par39" w:history="1">
        <w:r w:rsidRPr="00FD4396">
          <w:rPr>
            <w:sz w:val="26"/>
            <w:szCs w:val="26"/>
          </w:rPr>
          <w:t>Порядком</w:t>
        </w:r>
      </w:hyperlink>
      <w:r w:rsidRPr="00FD4396">
        <w:rPr>
          <w:sz w:val="26"/>
          <w:szCs w:val="26"/>
        </w:rPr>
        <w:t xml:space="preserve"> в виде возмещения части затрат субъектов малого и среднего   предпринимательства, связанных с приобретением оборудования в целях создания и (или) развития, и (или) модернизации производства товаров (работ, услуг), утвержденным постановлением администрации Вознесенского муниципального округа______________________________________________.</w:t>
      </w:r>
    </w:p>
    <w:p w:rsidR="003B1B90" w:rsidRPr="00FD4396" w:rsidRDefault="003B1B9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B1B90" w:rsidRPr="00FD4396" w:rsidRDefault="00532E34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bookmarkStart w:id="21" w:name="Par1418"/>
      <w:bookmarkEnd w:id="21"/>
      <w:r w:rsidRPr="00FD4396">
        <w:rPr>
          <w:sz w:val="26"/>
          <w:szCs w:val="26"/>
        </w:rPr>
        <w:t>2. ПРЕДМЕТ СОГЛАШЕНИЯ</w:t>
      </w:r>
    </w:p>
    <w:p w:rsidR="003B1B90" w:rsidRPr="00FD4396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Pr="00FD4396" w:rsidRDefault="00532E34">
      <w:pPr>
        <w:jc w:val="both"/>
        <w:rPr>
          <w:sz w:val="26"/>
          <w:szCs w:val="26"/>
        </w:rPr>
      </w:pPr>
      <w:r w:rsidRPr="00FD4396">
        <w:rPr>
          <w:sz w:val="26"/>
          <w:szCs w:val="26"/>
        </w:rPr>
        <w:t xml:space="preserve">2.1. Предметом настоящего Соглашения являются отношения между «Главным распорядителем» и Получателем субсидии, возникающие при предоставлении муниципальной  поддержки в рамках муниципальной программы «Содействие развитию субъектов малого и среднего предпринимательства в Вознесенском муниципальном районе Нижегородской области», утвержденной постановлением администрации Вознесенского муниципального округа от 01 сентября 2023 года №1281 с внесенными изменениями, в виде возмещения части затрат субъектов малого и среднего предпринимательства, связанных с приобретением </w:t>
      </w:r>
      <w:r w:rsidRPr="00FD4396">
        <w:rPr>
          <w:sz w:val="26"/>
          <w:szCs w:val="26"/>
        </w:rPr>
        <w:lastRenderedPageBreak/>
        <w:t>оборудования в целях создания и (или) развития, и (или) модернизации производства товаров (работ, услуг) (далее - Субсидия).</w:t>
      </w:r>
    </w:p>
    <w:p w:rsidR="003B1B90" w:rsidRPr="00FD4396" w:rsidRDefault="003B1B90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3B1B90" w:rsidRPr="00FD4396" w:rsidRDefault="00532E34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3. ОБЯЗАННОСТИ СТОРОН</w:t>
      </w:r>
    </w:p>
    <w:p w:rsidR="003B1B90" w:rsidRPr="00FD4396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3.1. «Главный распорядитель» обязуется:</w:t>
      </w:r>
    </w:p>
    <w:p w:rsidR="003B1B90" w:rsidRPr="00FD4396" w:rsidRDefault="00532E34">
      <w:pPr>
        <w:jc w:val="both"/>
        <w:rPr>
          <w:sz w:val="26"/>
          <w:szCs w:val="26"/>
        </w:rPr>
      </w:pPr>
      <w:bookmarkStart w:id="22" w:name="Par1427"/>
      <w:bookmarkEnd w:id="22"/>
      <w:r w:rsidRPr="00FD4396">
        <w:rPr>
          <w:sz w:val="26"/>
          <w:szCs w:val="26"/>
        </w:rPr>
        <w:t xml:space="preserve">        3.1.1. Предоставить Получателю субсидии Субсидию по следующему направлению муниципальной поддержки в виде возмещения части затрат субъектов малого и среднего предпринимательства, связанных с приобретением оборудования, в целях создания и (или) развития, и (или) модернизации производства товаров (работ, услуг)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в сумме ___________________ рублей,  из средств бюджета округа, в сумме _________________ рублей.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 xml:space="preserve">3.1.2. Обеспечить своевременное перечисление Получателю субсидии денежных средств, указанных в </w:t>
      </w:r>
      <w:hyperlink w:anchor="Par1427" w:history="1">
        <w:r w:rsidRPr="00FD4396">
          <w:rPr>
            <w:sz w:val="26"/>
            <w:szCs w:val="26"/>
          </w:rPr>
          <w:t>подпункте 3.1.1 пункта 3.1</w:t>
        </w:r>
      </w:hyperlink>
      <w:r w:rsidRPr="00FD4396">
        <w:rPr>
          <w:sz w:val="26"/>
          <w:szCs w:val="26"/>
        </w:rPr>
        <w:t xml:space="preserve"> настоящего Соглашения, в соответствии с </w:t>
      </w:r>
      <w:hyperlink w:anchor="Par1468" w:history="1">
        <w:r w:rsidRPr="00FD4396">
          <w:rPr>
            <w:sz w:val="26"/>
            <w:szCs w:val="26"/>
          </w:rPr>
          <w:t>пунктом 4.1</w:t>
        </w:r>
      </w:hyperlink>
      <w:r w:rsidRPr="00FD4396">
        <w:rPr>
          <w:sz w:val="26"/>
          <w:szCs w:val="26"/>
        </w:rPr>
        <w:t xml:space="preserve"> настоящего Соглашения.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3.1.3. Оказывать консультационную помощь по возникающим вопросам, связанным с реализацией настоящего Соглашения.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3.1.4. Осуществлять сбор и анализ отчетной информации от Получателя субсидии о выполнении показателей эффективности.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3.2. Главный распорядитель имеет право:</w:t>
      </w:r>
    </w:p>
    <w:p w:rsidR="00BB33B4" w:rsidRPr="00FD4396" w:rsidRDefault="00BB33B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3.2.1. В</w:t>
      </w:r>
      <w:r w:rsidRPr="00FD4396">
        <w:rPr>
          <w:color w:val="333333"/>
          <w:sz w:val="26"/>
          <w:szCs w:val="26"/>
          <w:shd w:val="clear" w:color="auto" w:fill="FFFFFF"/>
        </w:rPr>
        <w:t xml:space="preserve">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условиям.</w:t>
      </w:r>
    </w:p>
    <w:p w:rsidR="003B1B90" w:rsidRPr="00FD4396" w:rsidRDefault="00BB33B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3.2.2</w:t>
      </w:r>
      <w:r w:rsidR="00532E34" w:rsidRPr="00FD4396">
        <w:rPr>
          <w:sz w:val="26"/>
          <w:szCs w:val="26"/>
        </w:rPr>
        <w:t>. В течение срока действия Соглашения проводить проверки выполнения Получателем субсидии условий предоставления Субсидии.</w:t>
      </w:r>
    </w:p>
    <w:p w:rsidR="003B1B90" w:rsidRPr="00FD4396" w:rsidRDefault="00BB33B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3.2.3</w:t>
      </w:r>
      <w:r w:rsidR="00532E34" w:rsidRPr="00FD4396">
        <w:rPr>
          <w:sz w:val="26"/>
          <w:szCs w:val="26"/>
        </w:rPr>
        <w:t>. В одностороннем порядке отказаться от исполнения настоящего Соглашения в случае невыполнения условий настоящего соглашения Получателем субсидии.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3" w:name="Par1449"/>
      <w:bookmarkEnd w:id="23"/>
      <w:r w:rsidRPr="00FD4396">
        <w:rPr>
          <w:sz w:val="26"/>
          <w:szCs w:val="26"/>
        </w:rPr>
        <w:t>3.3. Получатель субсидии обязуется: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 xml:space="preserve">3.3.1. Своевременно представлять «Главному распорядителю» отчетную информацию о выполнении показателей эффективности (по форме согласно </w:t>
      </w:r>
      <w:hyperlink w:anchor="Par1559" w:history="1">
        <w:r w:rsidRPr="00FD4396">
          <w:rPr>
            <w:sz w:val="26"/>
            <w:szCs w:val="26"/>
          </w:rPr>
          <w:t>приложению</w:t>
        </w:r>
      </w:hyperlink>
      <w:r w:rsidRPr="00FD4396">
        <w:rPr>
          <w:sz w:val="26"/>
          <w:szCs w:val="26"/>
        </w:rPr>
        <w:t xml:space="preserve"> к договору о предоставлении Субсидии) в течение двух лет после года получения Субсидии.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3.3.2. Представлять по первому требованию Главному распорядителю документацию, со дня подачи заявки и в течение двух лет после года получения Субсидии для проверки использования приобретенного оборудования в соответствии с осуществляемыми видами экономической деятельности и для контроля за исполнением обязательств по настоящему Соглашению.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3.3.3. Не нарушать условий, установленных при предоставлении Субсидии со дня подачи заявки и в течение двух лет после года получения Субсидии.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 xml:space="preserve">3.3.6. Не продавать приобретенное оборудование со дня подачи заявки и в течение двух лет после года получения Субсидии по договору приобретения оборудования 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3.3.7. Обеспечить на период действия Соглашения: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- создание новых рабочих мест в количестве  _________ человека;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lastRenderedPageBreak/>
        <w:t>- повышение среднемесячной заработной платы наемных работников до уровня МРОТ;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- отсутствие убытков от финансово-хозяйственной деятельности по результатам годовой отчетности;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 xml:space="preserve">3.4. Получатель Субсидии выражает согласие на осуществление Главным распорядителем и органами государственного финансового контроля проверок соблюдения им условий, целей и </w:t>
      </w:r>
      <w:hyperlink w:anchor="Par39" w:history="1">
        <w:r w:rsidRPr="00FD4396">
          <w:rPr>
            <w:sz w:val="26"/>
            <w:szCs w:val="26"/>
          </w:rPr>
          <w:t>порядка</w:t>
        </w:r>
      </w:hyperlink>
      <w:r w:rsidRPr="00FD4396">
        <w:rPr>
          <w:sz w:val="26"/>
          <w:szCs w:val="26"/>
        </w:rPr>
        <w:t xml:space="preserve"> предоставления Субсидии.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3.5. Получатель субсидии имеет право: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 xml:space="preserve">3.5.1. Получить Субсидию в соответствии с </w:t>
      </w:r>
      <w:hyperlink w:anchor="Par1418" w:history="1">
        <w:r w:rsidRPr="00FD4396">
          <w:rPr>
            <w:sz w:val="26"/>
            <w:szCs w:val="26"/>
          </w:rPr>
          <w:t>пунктом 2</w:t>
        </w:r>
      </w:hyperlink>
      <w:r w:rsidRPr="00FD4396">
        <w:rPr>
          <w:sz w:val="26"/>
          <w:szCs w:val="26"/>
        </w:rPr>
        <w:t xml:space="preserve"> настоящего Соглашения.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3.5.2. Получать у Главного распорядителя дополнительную информацию о муниципальной программе «Содействие развитию субъектов малого и среднего предпринимательства в Вознесенском муниципальном районе Нижегородской области», утвержденной постановлением администрации Вознесенского муниципального округа от 01 сентября 2023 года №1281.</w:t>
      </w:r>
    </w:p>
    <w:p w:rsidR="003B1B90" w:rsidRPr="00FD4396" w:rsidRDefault="003B1B9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B1B90" w:rsidRPr="00FD4396" w:rsidRDefault="00532E34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4. ПОРЯДОК ФИНАНСИРОВАНИЯ</w:t>
      </w:r>
    </w:p>
    <w:p w:rsidR="003B1B90" w:rsidRPr="00FD4396" w:rsidRDefault="003B1B90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3B1B90" w:rsidRPr="00FD4396" w:rsidRDefault="00532E3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 xml:space="preserve">4.1. Перечисление Субсидии осуществляется с лицевого счета </w:t>
      </w:r>
      <w:r w:rsidRPr="00FD4396">
        <w:rPr>
          <w:rFonts w:cs="Arial"/>
          <w:sz w:val="26"/>
          <w:szCs w:val="26"/>
        </w:rPr>
        <w:t>Главного распорядителя</w:t>
      </w:r>
      <w:r w:rsidRPr="00FD4396">
        <w:rPr>
          <w:sz w:val="26"/>
          <w:szCs w:val="26"/>
        </w:rPr>
        <w:t>, открытого в финансовом управлении Вознесенского муниципального округа Нижегородской области,  на расчетный счет Получателя субсидии.</w:t>
      </w:r>
    </w:p>
    <w:p w:rsidR="003B1B90" w:rsidRPr="00FD4396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Pr="00FD4396" w:rsidRDefault="00532E34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5. КОНТРОЛЬ ЗА ЦЕЛЕВЫМ ИСПОЛЬЗОВАНИЕМ СУБСИДИИ</w:t>
      </w:r>
    </w:p>
    <w:p w:rsidR="003B1B90" w:rsidRPr="00FD4396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Pr="00FD4396" w:rsidRDefault="00532E34">
      <w:pPr>
        <w:autoSpaceDE w:val="0"/>
        <w:autoSpaceDN w:val="0"/>
        <w:adjustRightInd w:val="0"/>
        <w:ind w:firstLine="600"/>
        <w:jc w:val="both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 xml:space="preserve">5.1. </w:t>
      </w:r>
      <w:r w:rsidRPr="00FD4396">
        <w:rPr>
          <w:rFonts w:cs="Arial"/>
          <w:sz w:val="26"/>
          <w:szCs w:val="26"/>
        </w:rPr>
        <w:t xml:space="preserve">Главный распорядитель </w:t>
      </w:r>
      <w:r w:rsidRPr="00FD4396">
        <w:rPr>
          <w:sz w:val="26"/>
          <w:szCs w:val="26"/>
        </w:rPr>
        <w:t>и органы государственного и муниципального финансового контроля проводят проверку соблюдения малым и средним предприятием условий, целей и порядка предоставления и использования Субсидии.</w:t>
      </w:r>
    </w:p>
    <w:p w:rsidR="003B1B90" w:rsidRPr="00FD4396" w:rsidRDefault="00532E34">
      <w:pPr>
        <w:autoSpaceDE w:val="0"/>
        <w:autoSpaceDN w:val="0"/>
        <w:adjustRightInd w:val="0"/>
        <w:ind w:firstLine="600"/>
        <w:jc w:val="both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6.1. Стороны несут ответственность за неисполнение обязательств по настоящему Соглашению в соответствии с законодательством.</w:t>
      </w:r>
    </w:p>
    <w:p w:rsidR="003B1B90" w:rsidRPr="00FD4396" w:rsidRDefault="00532E34">
      <w:pPr>
        <w:autoSpaceDE w:val="0"/>
        <w:autoSpaceDN w:val="0"/>
        <w:adjustRightInd w:val="0"/>
        <w:ind w:firstLine="60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 xml:space="preserve">6.2. Получатель субсидии в случае нарушения условий предоставления Субсидий, установленных Порядком и настоящим Соглашением, в том числе, не исполнивший обязательства, указанные в пункте 3.2 настоящего Соглашения, обязан в течение 30 календарных дней, со дня предъявления ему соответствующего требования, возвратить в бюджет сумму Субсидии,. 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60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Возврат суммы Субсидии осуществляется Получателем Субсидии в течение 30 календарных дней с момента выставления требования о возврате Субсидии по реквизитам, указанным в данном требовании.</w:t>
      </w:r>
    </w:p>
    <w:p w:rsidR="003B1B90" w:rsidRPr="00FD4396" w:rsidRDefault="00532E34">
      <w:pPr>
        <w:autoSpaceDE w:val="0"/>
        <w:autoSpaceDN w:val="0"/>
        <w:adjustRightInd w:val="0"/>
        <w:ind w:firstLine="600"/>
        <w:jc w:val="both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6.6. Споры, возникающие при исполнении настоящего Соглашения, разрешаются Сторонами путем переговоров. В случае невозможности урегулирования разногласий путем переговоров спорный вопрос передается на рассмотрение в Арбитражный суд Нижегородской области.</w:t>
      </w:r>
    </w:p>
    <w:p w:rsidR="003B1B90" w:rsidRPr="00FD4396" w:rsidRDefault="003B1B90">
      <w:pPr>
        <w:autoSpaceDE w:val="0"/>
        <w:autoSpaceDN w:val="0"/>
        <w:adjustRightInd w:val="0"/>
        <w:ind w:firstLine="600"/>
        <w:jc w:val="center"/>
        <w:outlineLvl w:val="2"/>
        <w:rPr>
          <w:sz w:val="26"/>
          <w:szCs w:val="26"/>
        </w:rPr>
      </w:pPr>
    </w:p>
    <w:p w:rsidR="003B1B90" w:rsidRPr="00FD4396" w:rsidRDefault="00532E34">
      <w:pPr>
        <w:autoSpaceDE w:val="0"/>
        <w:autoSpaceDN w:val="0"/>
        <w:adjustRightInd w:val="0"/>
        <w:ind w:firstLine="600"/>
        <w:jc w:val="center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7. ФОРС-МАЖОР</w:t>
      </w:r>
    </w:p>
    <w:p w:rsidR="003B1B90" w:rsidRPr="00FD4396" w:rsidRDefault="00532E34">
      <w:pPr>
        <w:autoSpaceDE w:val="0"/>
        <w:autoSpaceDN w:val="0"/>
        <w:adjustRightInd w:val="0"/>
        <w:ind w:firstLine="600"/>
        <w:jc w:val="both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 xml:space="preserve">7.1. Стороны освобождаются от ответственности (за частичное или полное неисполнение обязательств по Соглашению, если неисполнение явилось следствием обстоятельств непреодолимой силы, возникших после заключения </w:t>
      </w:r>
      <w:r w:rsidRPr="00FD4396">
        <w:rPr>
          <w:sz w:val="26"/>
          <w:szCs w:val="26"/>
        </w:rPr>
        <w:lastRenderedPageBreak/>
        <w:t>Соглашения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террористические акты и т.д.)</w:t>
      </w:r>
    </w:p>
    <w:p w:rsidR="003B1B90" w:rsidRPr="00FD4396" w:rsidRDefault="00532E34">
      <w:pPr>
        <w:autoSpaceDE w:val="0"/>
        <w:autoSpaceDN w:val="0"/>
        <w:adjustRightInd w:val="0"/>
        <w:ind w:firstLine="600"/>
        <w:jc w:val="both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7.2. В случае возникновения форс-мажорных обстоятельств Сторона, ссылающаяся на обстоятельства непреодолимой силы, обязана незамедлительно информировать другую Сторону и по возможности представить удостоверяющий документ. Информация должна содержать данные о характере обстоятельств, а также по возможности оценку их влияния на исполнение своих обязательств по настоящему Соглашению и на срок исполнения этих обязательств. Отсутствие уведомления в течение 15 календарных дней с момента, когда подобное обстоятельство возникло, лишает Сторону права в дальнейшем ссылаться на данное обстоятельство.</w:t>
      </w:r>
    </w:p>
    <w:p w:rsidR="003B1B90" w:rsidRPr="00FD4396" w:rsidRDefault="00532E34">
      <w:pPr>
        <w:autoSpaceDE w:val="0"/>
        <w:autoSpaceDN w:val="0"/>
        <w:adjustRightInd w:val="0"/>
        <w:ind w:firstLine="600"/>
        <w:jc w:val="both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7.3. По прекращении действия указанных обстоятельств Сторона, подвергшаяся действию этих обстоятельств, должна без промедления известить об этом другую Сторону в письменном виде, указав при этом срок, в который предполагает исполнить обязательства по настоящему Соглашению. В этом случае заключается дополнительное соглашение к настоящему Соглашению.</w:t>
      </w:r>
    </w:p>
    <w:p w:rsidR="003B1B90" w:rsidRPr="00FD4396" w:rsidRDefault="00532E34">
      <w:pPr>
        <w:autoSpaceDE w:val="0"/>
        <w:autoSpaceDN w:val="0"/>
        <w:adjustRightInd w:val="0"/>
        <w:ind w:firstLine="600"/>
        <w:jc w:val="both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7.4. Если возникшее обстоятельство продолжает действовать более двух месяцев, то любая из Сторон имеет право поставить вопрос о поиске взаимоприемлемого решения или об изменении условий настоящего Соглашения.</w:t>
      </w:r>
    </w:p>
    <w:p w:rsidR="003B1B90" w:rsidRPr="00FD4396" w:rsidRDefault="003B1B90">
      <w:pPr>
        <w:autoSpaceDE w:val="0"/>
        <w:autoSpaceDN w:val="0"/>
        <w:adjustRightInd w:val="0"/>
        <w:ind w:firstLine="600"/>
        <w:jc w:val="both"/>
        <w:outlineLvl w:val="2"/>
        <w:rPr>
          <w:sz w:val="26"/>
          <w:szCs w:val="26"/>
        </w:rPr>
      </w:pPr>
    </w:p>
    <w:p w:rsidR="003B1B90" w:rsidRPr="00FD4396" w:rsidRDefault="00532E34">
      <w:pPr>
        <w:autoSpaceDE w:val="0"/>
        <w:autoSpaceDN w:val="0"/>
        <w:adjustRightInd w:val="0"/>
        <w:ind w:firstLine="600"/>
        <w:jc w:val="center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8. РАСТОРЖЕНИЕ СОГЛАШЕНИЯ</w:t>
      </w:r>
    </w:p>
    <w:p w:rsidR="003B1B90" w:rsidRPr="00FD4396" w:rsidRDefault="00532E34">
      <w:pPr>
        <w:autoSpaceDE w:val="0"/>
        <w:autoSpaceDN w:val="0"/>
        <w:adjustRightInd w:val="0"/>
        <w:ind w:firstLine="600"/>
        <w:jc w:val="both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8.1. Настоящее Соглашение может быть расторгнуто:</w:t>
      </w:r>
    </w:p>
    <w:p w:rsidR="003B1B90" w:rsidRPr="00FD4396" w:rsidRDefault="00532E34">
      <w:pPr>
        <w:autoSpaceDE w:val="0"/>
        <w:autoSpaceDN w:val="0"/>
        <w:adjustRightInd w:val="0"/>
        <w:ind w:firstLine="600"/>
        <w:jc w:val="both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- по соглашению Сторон;</w:t>
      </w:r>
    </w:p>
    <w:p w:rsidR="003B1B90" w:rsidRPr="00FD4396" w:rsidRDefault="00532E34">
      <w:pPr>
        <w:autoSpaceDE w:val="0"/>
        <w:autoSpaceDN w:val="0"/>
        <w:adjustRightInd w:val="0"/>
        <w:ind w:firstLine="600"/>
        <w:jc w:val="both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 xml:space="preserve">- в одностороннем порядке по требованию </w:t>
      </w:r>
      <w:r w:rsidRPr="00FD4396">
        <w:rPr>
          <w:rFonts w:cs="Arial"/>
          <w:sz w:val="26"/>
          <w:szCs w:val="26"/>
        </w:rPr>
        <w:t xml:space="preserve">Главного распорядителя </w:t>
      </w:r>
      <w:r w:rsidRPr="00FD4396">
        <w:rPr>
          <w:sz w:val="26"/>
          <w:szCs w:val="26"/>
        </w:rPr>
        <w:t xml:space="preserve">в случае выявления фактов нецелевого использования или неиспользования в срок Субсидии, полученной Получателем субсидии в рамках настоящего Соглашения. Соглашение считается расторгнутым по истечении 30 календарных дней со дня получения Получателем субсидии письменного уведомления </w:t>
      </w:r>
      <w:r w:rsidRPr="00FD4396">
        <w:rPr>
          <w:rFonts w:cs="Arial"/>
          <w:sz w:val="26"/>
          <w:szCs w:val="26"/>
        </w:rPr>
        <w:t xml:space="preserve">Главного распорядителя </w:t>
      </w:r>
      <w:r w:rsidRPr="00FD4396">
        <w:rPr>
          <w:sz w:val="26"/>
          <w:szCs w:val="26"/>
        </w:rPr>
        <w:t>о расторжении Соглашения. При этом обязательства Получателя субсидии возвратить Субсидию в  бюджет округа сохраняются после расторжения Соглашения и действуют до их полного исполнения;</w:t>
      </w:r>
    </w:p>
    <w:p w:rsidR="003B1B90" w:rsidRPr="00FD4396" w:rsidRDefault="00532E34">
      <w:pPr>
        <w:autoSpaceDE w:val="0"/>
        <w:autoSpaceDN w:val="0"/>
        <w:adjustRightInd w:val="0"/>
        <w:ind w:firstLine="600"/>
        <w:jc w:val="both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- по иным основаниям, предусмотренным законодательством.</w:t>
      </w:r>
    </w:p>
    <w:p w:rsidR="003B1B90" w:rsidRPr="00FD4396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Pr="00FD4396" w:rsidRDefault="00532E34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8. СРОК ДЕЙСТВИЯ СОГЛАШЕНИЯ</w:t>
      </w:r>
    </w:p>
    <w:p w:rsidR="003B1B90" w:rsidRPr="00FD4396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8.1. Настоящее Соглашение вступает в силу со дня его подписания Сторонами и действует до ____ декабря 20____  года.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8.2. Отношения между Сторонами по настоящему соглашению прекращаются по исполнении ими всех обязательств.</w:t>
      </w:r>
    </w:p>
    <w:p w:rsidR="003B1B90" w:rsidRPr="00FD4396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Pr="00FD4396" w:rsidRDefault="00532E34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9. ЗАКЛЮЧИТЕЛЬНЫЕ ПОЛОЖЕНИЯ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9.1. Изменения и дополнения к настоящему Соглашению считаются действительными, если они совершены в письменной форме и подписаны Сторонами.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lastRenderedPageBreak/>
        <w:t>9.2. Отношения Сторон, не урегулированные настоящим Соглашением, регламентируются законодательством.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9.3. Стороны обязаны оповещать друг друга в письменной форме обо всех происходящих изменениях их статуса и реквизитов в течение 10 календарных дней со дня соответствующего изменения.</w:t>
      </w:r>
    </w:p>
    <w:p w:rsidR="003B1B90" w:rsidRPr="00FD4396" w:rsidRDefault="00532E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396">
        <w:rPr>
          <w:sz w:val="26"/>
          <w:szCs w:val="26"/>
        </w:rPr>
        <w:t>9.4.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3B1B90" w:rsidRPr="00FD4396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Pr="00FD4396" w:rsidRDefault="00532E34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D4396">
        <w:rPr>
          <w:sz w:val="26"/>
          <w:szCs w:val="26"/>
        </w:rPr>
        <w:t>10. АДРЕСА И РЕКВИЗИТЫ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23"/>
        <w:gridCol w:w="4365"/>
      </w:tblGrid>
      <w:tr w:rsidR="003B1B90" w:rsidRPr="00FD4396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FD4396" w:rsidRDefault="00532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4396">
              <w:rPr>
                <w:rFonts w:eastAsia="Calibri"/>
                <w:sz w:val="26"/>
                <w:szCs w:val="26"/>
              </w:rPr>
              <w:t>Главный распорядитель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FD4396" w:rsidRDefault="00532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Получатель</w:t>
            </w:r>
          </w:p>
        </w:tc>
      </w:tr>
      <w:tr w:rsidR="003B1B90" w:rsidRPr="00FD4396"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90" w:rsidRPr="00FD4396" w:rsidRDefault="00532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4396">
              <w:rPr>
                <w:rFonts w:eastAsia="Calibri"/>
                <w:sz w:val="26"/>
                <w:szCs w:val="26"/>
              </w:rPr>
              <w:t>Администрации Вознесенского муниципального округа Нижегородской области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90" w:rsidRPr="00FD4396" w:rsidRDefault="003B1B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B1B90" w:rsidRPr="00FD4396">
        <w:tc>
          <w:tcPr>
            <w:tcW w:w="4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FD4396" w:rsidRDefault="00532E34">
            <w:pPr>
              <w:spacing w:line="276" w:lineRule="auto"/>
              <w:ind w:firstLine="708"/>
              <w:jc w:val="both"/>
              <w:outlineLvl w:val="0"/>
              <w:rPr>
                <w:rFonts w:ascii="Calibri" w:hAnsi="Calibri"/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ОГРН 123520001365</w:t>
            </w:r>
          </w:p>
          <w:p w:rsidR="003B1B90" w:rsidRPr="00FD4396" w:rsidRDefault="00532E34">
            <w:pPr>
              <w:spacing w:line="276" w:lineRule="auto"/>
              <w:ind w:firstLine="708"/>
              <w:jc w:val="both"/>
              <w:outlineLvl w:val="0"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ОКТМО 22519000051</w:t>
            </w:r>
          </w:p>
          <w:p w:rsidR="003B1B90" w:rsidRPr="00FD4396" w:rsidRDefault="003B1B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FD4396" w:rsidRDefault="003B1B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B1B90" w:rsidRPr="00FD4396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FD4396" w:rsidRDefault="00532E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Место нахождения: 607340, Нижегородская область, р.п. Вознесенское, ул. Советская, д.35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FD4396" w:rsidRDefault="003B1B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B1B90" w:rsidRPr="00FD4396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FD4396" w:rsidRDefault="00532E34">
            <w:pPr>
              <w:ind w:firstLine="708"/>
              <w:jc w:val="both"/>
              <w:outlineLvl w:val="0"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ИНН 5254496550</w:t>
            </w:r>
          </w:p>
          <w:p w:rsidR="003B1B90" w:rsidRPr="00FD4396" w:rsidRDefault="00532E34">
            <w:pPr>
              <w:spacing w:after="200" w:line="276" w:lineRule="auto"/>
              <w:ind w:firstLine="708"/>
              <w:jc w:val="both"/>
              <w:outlineLvl w:val="0"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КПП 525401001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FD4396" w:rsidRDefault="003B1B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B1B90" w:rsidRPr="00FD4396"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90" w:rsidRPr="00FD4396" w:rsidRDefault="00532E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Платежные реквизиты: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90" w:rsidRPr="00FD4396" w:rsidRDefault="00532E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Платежные реквизиты:</w:t>
            </w:r>
          </w:p>
        </w:tc>
      </w:tr>
      <w:tr w:rsidR="003B1B90" w:rsidRPr="00FD4396">
        <w:tc>
          <w:tcPr>
            <w:tcW w:w="4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FD4396" w:rsidRDefault="00532E34">
            <w:pPr>
              <w:spacing w:after="200" w:line="276" w:lineRule="auto"/>
              <w:ind w:left="222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FD4396">
              <w:rPr>
                <w:rFonts w:eastAsia="Calibri"/>
                <w:sz w:val="26"/>
                <w:szCs w:val="26"/>
                <w:lang w:eastAsia="en-US"/>
              </w:rPr>
              <w:t>Платежные реквизиты:</w:t>
            </w:r>
          </w:p>
          <w:p w:rsidR="003B1B90" w:rsidRPr="00FD4396" w:rsidRDefault="00532E34">
            <w:pPr>
              <w:spacing w:before="240" w:line="276" w:lineRule="auto"/>
              <w:ind w:left="222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FD4396">
              <w:rPr>
                <w:rFonts w:eastAsia="Calibri"/>
                <w:sz w:val="26"/>
                <w:szCs w:val="26"/>
                <w:lang w:eastAsia="en-US"/>
              </w:rPr>
              <w:t xml:space="preserve">ВОЛГО-ВЯТСКОЕ ГУ БАНКА РОССИИ//УФК по Нижегородской области г. Нижний Новгород </w:t>
            </w:r>
          </w:p>
          <w:p w:rsidR="003B1B90" w:rsidRPr="00FD4396" w:rsidRDefault="00532E34">
            <w:pPr>
              <w:spacing w:before="240" w:line="276" w:lineRule="auto"/>
              <w:ind w:left="222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FD4396">
              <w:rPr>
                <w:rFonts w:eastAsia="Calibri"/>
                <w:sz w:val="26"/>
                <w:szCs w:val="26"/>
                <w:lang w:eastAsia="en-US"/>
              </w:rPr>
              <w:t>БИК 012202102</w:t>
            </w:r>
          </w:p>
          <w:p w:rsidR="003B1B90" w:rsidRPr="00FD4396" w:rsidRDefault="00532E34">
            <w:pPr>
              <w:autoSpaceDE w:val="0"/>
              <w:autoSpaceDN w:val="0"/>
              <w:adjustRightInd w:val="0"/>
              <w:ind w:left="222" w:hanging="222"/>
              <w:contextualSpacing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Единый казначейский счет: 40102810745370000024</w:t>
            </w:r>
          </w:p>
          <w:p w:rsidR="003B1B90" w:rsidRPr="00FD4396" w:rsidRDefault="00532E34">
            <w:pPr>
              <w:autoSpaceDE w:val="0"/>
              <w:autoSpaceDN w:val="0"/>
              <w:adjustRightInd w:val="0"/>
              <w:ind w:left="222"/>
              <w:contextualSpacing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Казначейский счет: 03100643000000013200</w:t>
            </w:r>
          </w:p>
          <w:p w:rsidR="003B1B90" w:rsidRPr="00FD4396" w:rsidRDefault="00532E34">
            <w:pPr>
              <w:autoSpaceDE w:val="0"/>
              <w:autoSpaceDN w:val="0"/>
              <w:adjustRightInd w:val="0"/>
              <w:ind w:left="222"/>
              <w:contextualSpacing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л/с: Финансовое управление администрации Вознесенского муниципального округа Нижегородской области</w:t>
            </w:r>
          </w:p>
          <w:p w:rsidR="003B1B90" w:rsidRPr="00FD4396" w:rsidRDefault="00532E34">
            <w:pPr>
              <w:autoSpaceDE w:val="0"/>
              <w:autoSpaceDN w:val="0"/>
              <w:adjustRightInd w:val="0"/>
              <w:ind w:left="222"/>
              <w:contextualSpacing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(Администрация Вознесенского муниципального округа Нижегородской области, л\с 04323</w:t>
            </w:r>
            <w:r w:rsidRPr="00FD4396">
              <w:rPr>
                <w:sz w:val="26"/>
                <w:szCs w:val="26"/>
                <w:lang w:val="en-US"/>
              </w:rPr>
              <w:t>D</w:t>
            </w:r>
            <w:r w:rsidRPr="00FD4396">
              <w:rPr>
                <w:sz w:val="26"/>
                <w:szCs w:val="26"/>
              </w:rPr>
              <w:t>27570)</w:t>
            </w:r>
          </w:p>
          <w:p w:rsidR="003B1B90" w:rsidRPr="00FD4396" w:rsidRDefault="003B1B90">
            <w:pPr>
              <w:rPr>
                <w:sz w:val="26"/>
                <w:szCs w:val="26"/>
              </w:rPr>
            </w:pPr>
          </w:p>
          <w:p w:rsidR="003B1B90" w:rsidRPr="00FD4396" w:rsidRDefault="003B1B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FD4396" w:rsidRDefault="003B1B90">
            <w:pPr>
              <w:spacing w:after="200" w:line="276" w:lineRule="auto"/>
              <w:ind w:firstLine="222"/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3B1B90" w:rsidRPr="00FD4396" w:rsidRDefault="00532E34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FD4396">
        <w:rPr>
          <w:sz w:val="26"/>
          <w:szCs w:val="26"/>
        </w:rPr>
        <w:lastRenderedPageBreak/>
        <w:t>IX. Подписи Сторон</w:t>
      </w:r>
    </w:p>
    <w:p w:rsidR="003B1B90" w:rsidRPr="00FD4396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06"/>
        <w:gridCol w:w="4365"/>
      </w:tblGrid>
      <w:tr w:rsidR="003B1B90" w:rsidRPr="00FD4396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FD4396" w:rsidRDefault="00532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Сокращенное наименование</w:t>
            </w:r>
          </w:p>
          <w:p w:rsidR="003B1B90" w:rsidRPr="00FD4396" w:rsidRDefault="00532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 xml:space="preserve">Главный распорядитель </w:t>
            </w:r>
          </w:p>
          <w:p w:rsidR="003B1B90" w:rsidRPr="00FD4396" w:rsidRDefault="003B1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FD4396" w:rsidRDefault="00532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Сокращенное наименование</w:t>
            </w:r>
          </w:p>
          <w:p w:rsidR="003B1B90" w:rsidRPr="00FD4396" w:rsidRDefault="00532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Получатель</w:t>
            </w:r>
          </w:p>
        </w:tc>
      </w:tr>
      <w:tr w:rsidR="003B1B90" w:rsidRPr="00FD4396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FD4396" w:rsidRDefault="00532E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___________/И.А. Мартынов</w:t>
            </w:r>
          </w:p>
          <w:p w:rsidR="003B1B90" w:rsidRPr="00FD4396" w:rsidRDefault="00532E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 xml:space="preserve">   (подпись)          (ФИО)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Pr="00FD4396" w:rsidRDefault="00532E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4396">
              <w:rPr>
                <w:sz w:val="26"/>
                <w:szCs w:val="26"/>
              </w:rPr>
              <w:t>___________/___________  (подпись)           (ФИО)</w:t>
            </w:r>
          </w:p>
        </w:tc>
      </w:tr>
    </w:tbl>
    <w:p w:rsidR="003B1B90" w:rsidRPr="00FD4396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Pr="00FD4396" w:rsidRDefault="003B1B90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3B1B90" w:rsidRPr="00FD4396" w:rsidRDefault="003B1B90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3B1B90" w:rsidRPr="00FD4396" w:rsidRDefault="003B1B90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3B1B90" w:rsidRPr="00FD4396" w:rsidRDefault="003B1B90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3B1B90" w:rsidRPr="00FD4396" w:rsidRDefault="003B1B90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3B1B90" w:rsidRPr="00FD4396" w:rsidRDefault="003B1B90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3B1B90" w:rsidRPr="00FD4396" w:rsidRDefault="003B1B90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3B1B90" w:rsidRPr="00FD4396" w:rsidRDefault="003B1B90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3B1B90" w:rsidRPr="00FD4396" w:rsidRDefault="003B1B90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FD4396" w:rsidRDefault="00FD4396">
      <w:pPr>
        <w:widowControl w:val="0"/>
        <w:autoSpaceDE w:val="0"/>
        <w:autoSpaceDN w:val="0"/>
        <w:adjustRightInd w:val="0"/>
        <w:outlineLvl w:val="2"/>
      </w:pPr>
    </w:p>
    <w:p w:rsidR="003B1B90" w:rsidRDefault="00532E34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>Приложение</w:t>
      </w:r>
    </w:p>
    <w:p w:rsidR="003B1B90" w:rsidRDefault="00532E34">
      <w:pPr>
        <w:widowControl w:val="0"/>
        <w:autoSpaceDE w:val="0"/>
        <w:autoSpaceDN w:val="0"/>
        <w:adjustRightInd w:val="0"/>
        <w:jc w:val="right"/>
      </w:pPr>
      <w:r>
        <w:t>к Соглашению</w:t>
      </w:r>
    </w:p>
    <w:p w:rsidR="003B1B90" w:rsidRDefault="00532E34">
      <w:pPr>
        <w:widowControl w:val="0"/>
        <w:autoSpaceDE w:val="0"/>
        <w:autoSpaceDN w:val="0"/>
        <w:adjustRightInd w:val="0"/>
        <w:jc w:val="right"/>
      </w:pPr>
      <w:r>
        <w:t>о предоставлении субсидии</w:t>
      </w: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Default="00532E3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24" w:name="Par1559"/>
      <w:bookmarkEnd w:id="24"/>
      <w:r>
        <w:rPr>
          <w:sz w:val="26"/>
          <w:szCs w:val="26"/>
        </w:rPr>
        <w:t>Отчет</w:t>
      </w:r>
    </w:p>
    <w:p w:rsidR="003B1B90" w:rsidRDefault="00532E3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выполнении показателей эффективности по состоянию</w:t>
      </w:r>
    </w:p>
    <w:p w:rsidR="003B1B90" w:rsidRDefault="00532E3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на 1 января 20___ г.</w:t>
      </w:r>
    </w:p>
    <w:p w:rsidR="003B1B90" w:rsidRDefault="00532E3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</w:t>
      </w:r>
    </w:p>
    <w:p w:rsidR="003B1B90" w:rsidRDefault="00532E3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субъекта малого и среднего предпринимательства)</w:t>
      </w: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Default="00532E34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>
        <w:rPr>
          <w:sz w:val="26"/>
          <w:szCs w:val="26"/>
        </w:rPr>
        <w:t>Сведения о выполнении показателей эффективности</w:t>
      </w: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600"/>
        <w:gridCol w:w="1320"/>
        <w:gridCol w:w="1436"/>
      </w:tblGrid>
      <w:tr w:rsidR="003B1B90">
        <w:trPr>
          <w:trHeight w:val="1000"/>
          <w:tblCellSpacing w:w="0" w:type="dxa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Наименование показателя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Единица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измерения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По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состоянию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на 1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января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20__ г. </w:t>
            </w:r>
          </w:p>
        </w:tc>
      </w:tr>
      <w:tr w:rsidR="003B1B90">
        <w:trPr>
          <w:trHeight w:val="400"/>
          <w:tblCellSpacing w:w="0" w:type="dxa"/>
        </w:trPr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Выручка от  реализации  товаров  (работ,  услуг)  без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учета налога на добавленную стоимость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trHeight w:val="400"/>
          <w:tblCellSpacing w:w="0" w:type="dxa"/>
        </w:trPr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Отгружено    товаров    собственного     производства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(выполнено работ и услуг собственными силами)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trHeight w:val="600"/>
          <w:tblCellSpacing w:w="0" w:type="dxa"/>
        </w:trPr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  поставок  (количество  субъектов   РФ,  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которые  осуществляются  поставки   товаров,   работ,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услуг)                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ед.   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tblCellSpacing w:w="0" w:type="dxa"/>
        </w:trPr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Номенклатура производимой продукции (работ, услуг)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ед.   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trHeight w:val="400"/>
          <w:tblCellSpacing w:w="0" w:type="dxa"/>
        </w:trPr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 (без  внешних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совместителей)        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чел.   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trHeight w:val="400"/>
          <w:tblCellSpacing w:w="0" w:type="dxa"/>
        </w:trPr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Среднемесячная    начисленная    заработная     плата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работников            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trHeight w:val="600"/>
          <w:tblCellSpacing w:w="0" w:type="dxa"/>
        </w:trPr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налогов, сборов, страховых взносов,  уплаченных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 бюджетную  систему  РФ  (без   учета   налога  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добавленную стоимость и акцизов)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tblCellSpacing w:w="0" w:type="dxa"/>
        </w:trPr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Инвестиции в основной капитал, всего: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tblCellSpacing w:w="0" w:type="dxa"/>
        </w:trPr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Привлеченные заемные (кредитные) средства,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trHeight w:val="400"/>
          <w:tblCellSpacing w:w="0" w:type="dxa"/>
        </w:trPr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них: привлечено в рамках программ  государственной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поддержки             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532E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0" w:rsidRDefault="003B1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1B90" w:rsidRDefault="003B1B90">
      <w:pPr>
        <w:jc w:val="center"/>
        <w:rPr>
          <w:b/>
          <w:sz w:val="26"/>
          <w:szCs w:val="26"/>
        </w:rPr>
      </w:pPr>
    </w:p>
    <w:p w:rsidR="003B1B90" w:rsidRDefault="00532E34">
      <w:pPr>
        <w:jc w:val="center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  Виды поддержки полученной </w:t>
      </w:r>
    </w:p>
    <w:p w:rsidR="003B1B90" w:rsidRDefault="00532E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предыдущем году</w:t>
      </w:r>
    </w:p>
    <w:tbl>
      <w:tblPr>
        <w:tblW w:w="102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6"/>
        <w:gridCol w:w="6520"/>
        <w:gridCol w:w="2400"/>
      </w:tblGrid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520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Виды полученной государственной (муниципальной) поддержки</w:t>
            </w:r>
          </w:p>
        </w:tc>
        <w:tc>
          <w:tcPr>
            <w:tcW w:w="2400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Размер оказанной поддержки по мероприятиям (тыс. рублей)</w:t>
            </w: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Поддержка, полученная  в рамках программ развития (поддержки) малого и среднего предпринимательства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Гранты на создание малой инновационной компании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Субсидия действующим инновационным компаниям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1.3.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Грант начинающему малому предприятию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Микрофинансовый займ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1.5.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Поручительство гарантийного фонда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1.6.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Лизинг оборудования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1.7.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Поддержка экспортно-ориентированных субъектов малого и среднего предпринимательства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1.8.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Субсидия на повышение энергоэффективности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1.9.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Размещение в Бизнес-инкубаторе или Технопарке (с указанием площади помещений, предоставленных в аренду, в кв. метрах)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Поддержка, полученная в рамках программ содействия занятости населения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Выплата безработным гражданам, открывающим собственное дело (из расчета 96,0 тыс. рублей на одного безработного гражданина)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Поддержка, полученная в рамках программ развития сельского хозяйства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Субсидии гражданам, ведущим личное подсобное хозяйство, по кредитным договорам, заключенным: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срок до 2 лет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срок до 5 лет (на приобретение сельскохозяйственной техники и т.п.)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срок до 5 лет (туризм)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срок до 5 лет (на приобретение машин и других устройств, утвержденных Минсельхозом России)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Субсидии крестьянским (фермерским) хозяйствам и индивидуальным предпринимателям по кредитным договорам, заключенным: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срок до 2 лет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срок до 5 лет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срок до 8 лет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Субсидии сельскохозяйственным потребительским кооперативам по кредитным договорам, заключенным: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срок до 2 лет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срок до 5 лет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rPr>
          <w:trHeight w:val="351"/>
        </w:trPr>
        <w:tc>
          <w:tcPr>
            <w:tcW w:w="1306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срок до 8 лет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Субсидии на поддержку отдельных отраслей сельского хозяйства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B90">
        <w:tc>
          <w:tcPr>
            <w:tcW w:w="1306" w:type="dxa"/>
          </w:tcPr>
          <w:p w:rsidR="003B1B90" w:rsidRDefault="00532E3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520" w:type="dxa"/>
          </w:tcPr>
          <w:p w:rsidR="003B1B90" w:rsidRDefault="00532E34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Поддержка, полученная в рамках программ развития науки и техники</w:t>
            </w:r>
          </w:p>
        </w:tc>
        <w:tc>
          <w:tcPr>
            <w:tcW w:w="2400" w:type="dxa"/>
          </w:tcPr>
          <w:p w:rsidR="003B1B90" w:rsidRDefault="003B1B90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B1B90" w:rsidRDefault="003B1B90">
      <w:pPr>
        <w:outlineLvl w:val="0"/>
        <w:rPr>
          <w:b/>
          <w:sz w:val="26"/>
          <w:szCs w:val="26"/>
        </w:rPr>
      </w:pPr>
    </w:p>
    <w:tbl>
      <w:tblPr>
        <w:tblW w:w="0" w:type="auto"/>
        <w:tblLook w:val="04A0"/>
      </w:tblPr>
      <w:tblGrid>
        <w:gridCol w:w="2093"/>
        <w:gridCol w:w="2876"/>
        <w:gridCol w:w="4276"/>
      </w:tblGrid>
      <w:tr w:rsidR="003B1B90">
        <w:tc>
          <w:tcPr>
            <w:tcW w:w="2093" w:type="dxa"/>
          </w:tcPr>
          <w:p w:rsidR="003B1B90" w:rsidRDefault="00532E34">
            <w:pPr>
              <w:spacing w:after="6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</w:tc>
        <w:tc>
          <w:tcPr>
            <w:tcW w:w="2876" w:type="dxa"/>
            <w:vAlign w:val="bottom"/>
          </w:tcPr>
          <w:p w:rsidR="003B1B90" w:rsidRDefault="00532E34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</w:t>
            </w:r>
          </w:p>
        </w:tc>
        <w:tc>
          <w:tcPr>
            <w:tcW w:w="4276" w:type="dxa"/>
            <w:vAlign w:val="bottom"/>
          </w:tcPr>
          <w:p w:rsidR="003B1B90" w:rsidRDefault="00532E34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</w:t>
            </w:r>
          </w:p>
        </w:tc>
      </w:tr>
      <w:tr w:rsidR="003B1B90">
        <w:tc>
          <w:tcPr>
            <w:tcW w:w="2093" w:type="dxa"/>
          </w:tcPr>
          <w:p w:rsidR="003B1B90" w:rsidRDefault="003B1B90">
            <w:pPr>
              <w:spacing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876" w:type="dxa"/>
          </w:tcPr>
          <w:p w:rsidR="003B1B90" w:rsidRDefault="00532E34">
            <w:pPr>
              <w:spacing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(подпись)</w:t>
            </w:r>
          </w:p>
        </w:tc>
        <w:tc>
          <w:tcPr>
            <w:tcW w:w="4276" w:type="dxa"/>
          </w:tcPr>
          <w:p w:rsidR="003B1B90" w:rsidRDefault="00532E34">
            <w:pPr>
              <w:spacing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(расшифровка подписи)</w:t>
            </w:r>
          </w:p>
        </w:tc>
      </w:tr>
      <w:tr w:rsidR="003B1B90">
        <w:trPr>
          <w:trHeight w:val="380"/>
        </w:trPr>
        <w:tc>
          <w:tcPr>
            <w:tcW w:w="2093" w:type="dxa"/>
          </w:tcPr>
          <w:p w:rsidR="003B1B90" w:rsidRDefault="00532E34">
            <w:pPr>
              <w:spacing w:after="6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М.П. </w:t>
            </w:r>
          </w:p>
        </w:tc>
        <w:tc>
          <w:tcPr>
            <w:tcW w:w="2876" w:type="dxa"/>
            <w:vAlign w:val="bottom"/>
          </w:tcPr>
          <w:p w:rsidR="003B1B90" w:rsidRDefault="003B1B90">
            <w:pPr>
              <w:spacing w:after="6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76" w:type="dxa"/>
            <w:vAlign w:val="bottom"/>
          </w:tcPr>
          <w:p w:rsidR="003B1B90" w:rsidRDefault="003B1B90">
            <w:pPr>
              <w:spacing w:after="60"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3B1B90" w:rsidRDefault="00532E34">
      <w:pPr>
        <w:rPr>
          <w:sz w:val="26"/>
          <w:szCs w:val="26"/>
        </w:rPr>
      </w:pPr>
      <w:r>
        <w:rPr>
          <w:sz w:val="26"/>
          <w:szCs w:val="26"/>
        </w:rPr>
        <w:t>«____» ____________ 20__ г.»</w:t>
      </w:r>
    </w:p>
    <w:p w:rsidR="003B1B90" w:rsidRDefault="003B1B90">
      <w:pPr>
        <w:rPr>
          <w:sz w:val="26"/>
          <w:szCs w:val="26"/>
        </w:rPr>
      </w:pPr>
    </w:p>
    <w:p w:rsidR="003B1B90" w:rsidRDefault="00532E34">
      <w:pPr>
        <w:jc w:val="right"/>
      </w:pPr>
      <w:r>
        <w:lastRenderedPageBreak/>
        <w:t>Приложение 8</w:t>
      </w:r>
    </w:p>
    <w:p w:rsidR="003B1B90" w:rsidRDefault="00532E34">
      <w:pPr>
        <w:jc w:val="right"/>
      </w:pPr>
      <w:r>
        <w:t xml:space="preserve">к Порядку оказания муниципальной </w:t>
      </w:r>
    </w:p>
    <w:p w:rsidR="003B1B90" w:rsidRDefault="00532E34">
      <w:pPr>
        <w:jc w:val="right"/>
      </w:pPr>
      <w:r>
        <w:t xml:space="preserve">поддержки в виде возмещения части затрат </w:t>
      </w:r>
    </w:p>
    <w:p w:rsidR="003B1B90" w:rsidRDefault="00532E34">
      <w:pPr>
        <w:jc w:val="right"/>
      </w:pPr>
      <w:r>
        <w:t xml:space="preserve">субъектов малого  и среднего предпринимательства, связанных </w:t>
      </w:r>
    </w:p>
    <w:p w:rsidR="003B1B90" w:rsidRDefault="00532E34">
      <w:pPr>
        <w:jc w:val="right"/>
      </w:pPr>
      <w:r>
        <w:t xml:space="preserve">с приобретением оборудования </w:t>
      </w:r>
    </w:p>
    <w:p w:rsidR="003B1B90" w:rsidRDefault="00532E34">
      <w:pPr>
        <w:jc w:val="right"/>
      </w:pPr>
      <w:r>
        <w:t>в целях создания и (или) развития, и (или)</w:t>
      </w:r>
    </w:p>
    <w:p w:rsidR="003B1B90" w:rsidRDefault="00532E34">
      <w:pPr>
        <w:jc w:val="right"/>
      </w:pPr>
      <w:r>
        <w:t xml:space="preserve"> модернизации производства товаров (работ, услуг)</w:t>
      </w:r>
    </w:p>
    <w:p w:rsidR="003B1B90" w:rsidRDefault="003B1B9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B1B90" w:rsidRDefault="003B1B9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B1B90" w:rsidRDefault="003B1B9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B1B90" w:rsidRDefault="00532E3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СВОДНЫЙ РЕЕСТР</w:t>
      </w:r>
    </w:p>
    <w:p w:rsidR="003B1B90" w:rsidRDefault="00532E3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МАЛЫХ И СРЕДНИХ ПРЕДПРИЯТИЙ - ПОЛУЧАТЕЛЕЙ СУБСИДИИ</w:t>
      </w:r>
    </w:p>
    <w:p w:rsidR="003B1B90" w:rsidRDefault="003B1B90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6"/>
        <w:gridCol w:w="5220"/>
        <w:gridCol w:w="3879"/>
      </w:tblGrid>
      <w:tr w:rsidR="003B1B90">
        <w:trPr>
          <w:cantSplit/>
          <w:trHeight w:val="360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малого и среднего предприятия,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ИНН                     </w:t>
            </w: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Субсидии (гранта),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руб.          </w:t>
            </w:r>
          </w:p>
        </w:tc>
      </w:tr>
      <w:tr w:rsidR="003B1B90">
        <w:trPr>
          <w:cantSplit/>
          <w:trHeight w:val="240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cantSplit/>
          <w:trHeight w:val="240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cantSplit/>
          <w:trHeight w:val="240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90">
        <w:trPr>
          <w:cantSplit/>
          <w:trHeight w:val="240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532E34">
            <w:pPr>
              <w:pStyle w:val="ConsPlusNormal"/>
              <w:ind w:right="170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90" w:rsidRDefault="003B1B9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1B90" w:rsidRDefault="003B1B90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532E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МСУ Вознесенского </w:t>
      </w:r>
    </w:p>
    <w:p w:rsidR="003B1B90" w:rsidRDefault="00532E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 округа          _______                  ___________________</w:t>
      </w:r>
    </w:p>
    <w:p w:rsidR="003B1B90" w:rsidRDefault="00532E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(подпись) (расшифровка подписи)</w:t>
      </w:r>
    </w:p>
    <w:p w:rsidR="003B1B90" w:rsidRDefault="003B1B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B1B90" w:rsidRDefault="003B1B90">
      <w:pPr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B90" w:rsidRDefault="003B1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3B1B90" w:rsidSect="00FD439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B69" w:rsidRDefault="000A0B69">
      <w:r>
        <w:separator/>
      </w:r>
    </w:p>
  </w:endnote>
  <w:endnote w:type="continuationSeparator" w:id="1">
    <w:p w:rsidR="000A0B69" w:rsidRDefault="000A0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B69" w:rsidRDefault="000A0B69">
      <w:r>
        <w:separator/>
      </w:r>
    </w:p>
  </w:footnote>
  <w:footnote w:type="continuationSeparator" w:id="1">
    <w:p w:rsidR="000A0B69" w:rsidRDefault="000A0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2A8"/>
    <w:multiLevelType w:val="multilevel"/>
    <w:tmpl w:val="0A0342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AB34DEC"/>
    <w:multiLevelType w:val="multilevel"/>
    <w:tmpl w:val="2AB34DE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08718F"/>
    <w:multiLevelType w:val="multilevel"/>
    <w:tmpl w:val="5F08718F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6A445D1"/>
    <w:multiLevelType w:val="multilevel"/>
    <w:tmpl w:val="76A445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B1E8C"/>
    <w:rsid w:val="00003F2E"/>
    <w:rsid w:val="000120EB"/>
    <w:rsid w:val="000161FC"/>
    <w:rsid w:val="00022355"/>
    <w:rsid w:val="00022C5D"/>
    <w:rsid w:val="0002551E"/>
    <w:rsid w:val="00037A06"/>
    <w:rsid w:val="000477CD"/>
    <w:rsid w:val="00052E6F"/>
    <w:rsid w:val="00056A01"/>
    <w:rsid w:val="000626D9"/>
    <w:rsid w:val="00062EEA"/>
    <w:rsid w:val="00065AC8"/>
    <w:rsid w:val="00070C01"/>
    <w:rsid w:val="00083193"/>
    <w:rsid w:val="0008388A"/>
    <w:rsid w:val="00091EBD"/>
    <w:rsid w:val="00093C5D"/>
    <w:rsid w:val="00096C19"/>
    <w:rsid w:val="000A0B69"/>
    <w:rsid w:val="000A69B9"/>
    <w:rsid w:val="000B3D0B"/>
    <w:rsid w:val="000C1492"/>
    <w:rsid w:val="000D21D1"/>
    <w:rsid w:val="000D31A9"/>
    <w:rsid w:val="000D59E2"/>
    <w:rsid w:val="000E2B5A"/>
    <w:rsid w:val="000E4905"/>
    <w:rsid w:val="000F568F"/>
    <w:rsid w:val="000F655F"/>
    <w:rsid w:val="00112F2C"/>
    <w:rsid w:val="00114019"/>
    <w:rsid w:val="001255DE"/>
    <w:rsid w:val="00127F71"/>
    <w:rsid w:val="001303D8"/>
    <w:rsid w:val="00136276"/>
    <w:rsid w:val="001371DA"/>
    <w:rsid w:val="0015098C"/>
    <w:rsid w:val="00154B23"/>
    <w:rsid w:val="00160B97"/>
    <w:rsid w:val="00162FBF"/>
    <w:rsid w:val="001631A4"/>
    <w:rsid w:val="00164BB7"/>
    <w:rsid w:val="001678CA"/>
    <w:rsid w:val="00171F75"/>
    <w:rsid w:val="00175EA4"/>
    <w:rsid w:val="00176734"/>
    <w:rsid w:val="00184193"/>
    <w:rsid w:val="00190DBE"/>
    <w:rsid w:val="00192FC8"/>
    <w:rsid w:val="001954A1"/>
    <w:rsid w:val="00196232"/>
    <w:rsid w:val="001A2E9F"/>
    <w:rsid w:val="001A4AA4"/>
    <w:rsid w:val="001C2829"/>
    <w:rsid w:val="001C653F"/>
    <w:rsid w:val="001C7BDD"/>
    <w:rsid w:val="001D05D5"/>
    <w:rsid w:val="001D0CEA"/>
    <w:rsid w:val="001D5237"/>
    <w:rsid w:val="001D7E0B"/>
    <w:rsid w:val="001E0671"/>
    <w:rsid w:val="00201CC1"/>
    <w:rsid w:val="00202A54"/>
    <w:rsid w:val="00206D8E"/>
    <w:rsid w:val="00207516"/>
    <w:rsid w:val="00211754"/>
    <w:rsid w:val="002149F1"/>
    <w:rsid w:val="0021536C"/>
    <w:rsid w:val="0021623F"/>
    <w:rsid w:val="00221345"/>
    <w:rsid w:val="00222908"/>
    <w:rsid w:val="00222FC0"/>
    <w:rsid w:val="00223530"/>
    <w:rsid w:val="002351F8"/>
    <w:rsid w:val="00244BD5"/>
    <w:rsid w:val="00255209"/>
    <w:rsid w:val="00260CDD"/>
    <w:rsid w:val="00263BAD"/>
    <w:rsid w:val="002665A3"/>
    <w:rsid w:val="002706C3"/>
    <w:rsid w:val="00272ED1"/>
    <w:rsid w:val="00274D85"/>
    <w:rsid w:val="00275264"/>
    <w:rsid w:val="002903A9"/>
    <w:rsid w:val="00290D9F"/>
    <w:rsid w:val="00294526"/>
    <w:rsid w:val="0029697C"/>
    <w:rsid w:val="00297B29"/>
    <w:rsid w:val="002A1AF0"/>
    <w:rsid w:val="002A61E6"/>
    <w:rsid w:val="002A63DB"/>
    <w:rsid w:val="002A6474"/>
    <w:rsid w:val="002A674B"/>
    <w:rsid w:val="002A75E8"/>
    <w:rsid w:val="002B0D21"/>
    <w:rsid w:val="002C2BA3"/>
    <w:rsid w:val="002D1CE4"/>
    <w:rsid w:val="002D36AC"/>
    <w:rsid w:val="002E2B09"/>
    <w:rsid w:val="002E32F7"/>
    <w:rsid w:val="002E7467"/>
    <w:rsid w:val="002F2422"/>
    <w:rsid w:val="002F2BB9"/>
    <w:rsid w:val="002F3499"/>
    <w:rsid w:val="002F3BD1"/>
    <w:rsid w:val="00303F4D"/>
    <w:rsid w:val="00305F8A"/>
    <w:rsid w:val="0030658C"/>
    <w:rsid w:val="00306B58"/>
    <w:rsid w:val="00310851"/>
    <w:rsid w:val="00312272"/>
    <w:rsid w:val="00315C0B"/>
    <w:rsid w:val="003169A9"/>
    <w:rsid w:val="00321A3C"/>
    <w:rsid w:val="003221D4"/>
    <w:rsid w:val="00332F6E"/>
    <w:rsid w:val="00333DC0"/>
    <w:rsid w:val="00336820"/>
    <w:rsid w:val="00340E0A"/>
    <w:rsid w:val="00341720"/>
    <w:rsid w:val="003457AC"/>
    <w:rsid w:val="00346004"/>
    <w:rsid w:val="003503D5"/>
    <w:rsid w:val="00351281"/>
    <w:rsid w:val="0037111D"/>
    <w:rsid w:val="00372102"/>
    <w:rsid w:val="00374E55"/>
    <w:rsid w:val="00382721"/>
    <w:rsid w:val="003840C7"/>
    <w:rsid w:val="00392AD0"/>
    <w:rsid w:val="003955F9"/>
    <w:rsid w:val="00397581"/>
    <w:rsid w:val="003A2916"/>
    <w:rsid w:val="003A75EE"/>
    <w:rsid w:val="003B03AF"/>
    <w:rsid w:val="003B1B90"/>
    <w:rsid w:val="003B6820"/>
    <w:rsid w:val="003C2C4D"/>
    <w:rsid w:val="003D2055"/>
    <w:rsid w:val="003D4FFF"/>
    <w:rsid w:val="003D68F2"/>
    <w:rsid w:val="003E2EC0"/>
    <w:rsid w:val="003E411A"/>
    <w:rsid w:val="003E77DB"/>
    <w:rsid w:val="003F6086"/>
    <w:rsid w:val="00400929"/>
    <w:rsid w:val="00400B77"/>
    <w:rsid w:val="004016B2"/>
    <w:rsid w:val="004018E5"/>
    <w:rsid w:val="00404EAA"/>
    <w:rsid w:val="00412150"/>
    <w:rsid w:val="004171B1"/>
    <w:rsid w:val="004202A4"/>
    <w:rsid w:val="00421565"/>
    <w:rsid w:val="00431745"/>
    <w:rsid w:val="004378A9"/>
    <w:rsid w:val="00447EEE"/>
    <w:rsid w:val="00452A35"/>
    <w:rsid w:val="00454869"/>
    <w:rsid w:val="004554A4"/>
    <w:rsid w:val="00470262"/>
    <w:rsid w:val="00471B2D"/>
    <w:rsid w:val="00472D6F"/>
    <w:rsid w:val="00473E8F"/>
    <w:rsid w:val="0047622C"/>
    <w:rsid w:val="00486D5A"/>
    <w:rsid w:val="0049479C"/>
    <w:rsid w:val="004A1A91"/>
    <w:rsid w:val="004B3AEE"/>
    <w:rsid w:val="004B5378"/>
    <w:rsid w:val="004B6413"/>
    <w:rsid w:val="004C059E"/>
    <w:rsid w:val="004D0D51"/>
    <w:rsid w:val="004E5A65"/>
    <w:rsid w:val="004F2F12"/>
    <w:rsid w:val="005018FE"/>
    <w:rsid w:val="00507751"/>
    <w:rsid w:val="00512E77"/>
    <w:rsid w:val="00514867"/>
    <w:rsid w:val="00520D6B"/>
    <w:rsid w:val="00526D49"/>
    <w:rsid w:val="00527B67"/>
    <w:rsid w:val="005314B2"/>
    <w:rsid w:val="00531F19"/>
    <w:rsid w:val="00532C49"/>
    <w:rsid w:val="00532E34"/>
    <w:rsid w:val="00540B15"/>
    <w:rsid w:val="005431B3"/>
    <w:rsid w:val="00545181"/>
    <w:rsid w:val="00560DA3"/>
    <w:rsid w:val="005666E9"/>
    <w:rsid w:val="00567643"/>
    <w:rsid w:val="005717C8"/>
    <w:rsid w:val="005746BB"/>
    <w:rsid w:val="0058706F"/>
    <w:rsid w:val="0059472F"/>
    <w:rsid w:val="00595766"/>
    <w:rsid w:val="00596215"/>
    <w:rsid w:val="005B1E8C"/>
    <w:rsid w:val="005B4F32"/>
    <w:rsid w:val="005C278B"/>
    <w:rsid w:val="005C51DF"/>
    <w:rsid w:val="005C708F"/>
    <w:rsid w:val="005E3EC1"/>
    <w:rsid w:val="005E48FB"/>
    <w:rsid w:val="005E568A"/>
    <w:rsid w:val="005F2EA9"/>
    <w:rsid w:val="005F6D21"/>
    <w:rsid w:val="005F74E0"/>
    <w:rsid w:val="005F7C22"/>
    <w:rsid w:val="00601F20"/>
    <w:rsid w:val="00602361"/>
    <w:rsid w:val="00620DD1"/>
    <w:rsid w:val="0063109D"/>
    <w:rsid w:val="00633073"/>
    <w:rsid w:val="00633234"/>
    <w:rsid w:val="00642A9C"/>
    <w:rsid w:val="006445F7"/>
    <w:rsid w:val="00645530"/>
    <w:rsid w:val="0065261F"/>
    <w:rsid w:val="00652E6E"/>
    <w:rsid w:val="006553C6"/>
    <w:rsid w:val="00662B08"/>
    <w:rsid w:val="00667592"/>
    <w:rsid w:val="0067351A"/>
    <w:rsid w:val="00676170"/>
    <w:rsid w:val="00690170"/>
    <w:rsid w:val="00693244"/>
    <w:rsid w:val="0069326B"/>
    <w:rsid w:val="006939B1"/>
    <w:rsid w:val="006A0683"/>
    <w:rsid w:val="006A6531"/>
    <w:rsid w:val="006A729B"/>
    <w:rsid w:val="006B2DED"/>
    <w:rsid w:val="006B3DBC"/>
    <w:rsid w:val="006B4493"/>
    <w:rsid w:val="006B6D97"/>
    <w:rsid w:val="006C4336"/>
    <w:rsid w:val="006C68BE"/>
    <w:rsid w:val="006E0241"/>
    <w:rsid w:val="006E2CCD"/>
    <w:rsid w:val="006E3A9A"/>
    <w:rsid w:val="006F19E4"/>
    <w:rsid w:val="006F4EB7"/>
    <w:rsid w:val="00701CA1"/>
    <w:rsid w:val="00705C6C"/>
    <w:rsid w:val="007063F8"/>
    <w:rsid w:val="00710058"/>
    <w:rsid w:val="00713720"/>
    <w:rsid w:val="00715CC4"/>
    <w:rsid w:val="00716B53"/>
    <w:rsid w:val="00721B5C"/>
    <w:rsid w:val="0073243E"/>
    <w:rsid w:val="00750494"/>
    <w:rsid w:val="00750B14"/>
    <w:rsid w:val="0075309C"/>
    <w:rsid w:val="00754E40"/>
    <w:rsid w:val="0075680D"/>
    <w:rsid w:val="00760AD7"/>
    <w:rsid w:val="00761895"/>
    <w:rsid w:val="007622B9"/>
    <w:rsid w:val="00762365"/>
    <w:rsid w:val="00767588"/>
    <w:rsid w:val="00772A1F"/>
    <w:rsid w:val="00774865"/>
    <w:rsid w:val="0077693B"/>
    <w:rsid w:val="00792DED"/>
    <w:rsid w:val="00793570"/>
    <w:rsid w:val="007A0250"/>
    <w:rsid w:val="007A133A"/>
    <w:rsid w:val="007B037C"/>
    <w:rsid w:val="007B1ED2"/>
    <w:rsid w:val="007B3491"/>
    <w:rsid w:val="007B416F"/>
    <w:rsid w:val="007B546B"/>
    <w:rsid w:val="007C01D1"/>
    <w:rsid w:val="007D50AB"/>
    <w:rsid w:val="007E1D25"/>
    <w:rsid w:val="007E4304"/>
    <w:rsid w:val="007E445F"/>
    <w:rsid w:val="007E5B46"/>
    <w:rsid w:val="007E6628"/>
    <w:rsid w:val="007F773C"/>
    <w:rsid w:val="0080038D"/>
    <w:rsid w:val="008008AE"/>
    <w:rsid w:val="00801E87"/>
    <w:rsid w:val="008050A4"/>
    <w:rsid w:val="008062C4"/>
    <w:rsid w:val="00812C0A"/>
    <w:rsid w:val="008137EA"/>
    <w:rsid w:val="008175B3"/>
    <w:rsid w:val="00820373"/>
    <w:rsid w:val="008234A9"/>
    <w:rsid w:val="008248A7"/>
    <w:rsid w:val="0082562D"/>
    <w:rsid w:val="008343F2"/>
    <w:rsid w:val="00844CB1"/>
    <w:rsid w:val="00852B58"/>
    <w:rsid w:val="008611BC"/>
    <w:rsid w:val="00874301"/>
    <w:rsid w:val="008748A8"/>
    <w:rsid w:val="00880E47"/>
    <w:rsid w:val="00880F12"/>
    <w:rsid w:val="008817BB"/>
    <w:rsid w:val="00882768"/>
    <w:rsid w:val="00887EC7"/>
    <w:rsid w:val="00897DC8"/>
    <w:rsid w:val="008A46C2"/>
    <w:rsid w:val="008A54C8"/>
    <w:rsid w:val="008A7915"/>
    <w:rsid w:val="008B22A2"/>
    <w:rsid w:val="008B38B9"/>
    <w:rsid w:val="008B3CE3"/>
    <w:rsid w:val="008B71AA"/>
    <w:rsid w:val="008C3A5B"/>
    <w:rsid w:val="008C633A"/>
    <w:rsid w:val="008D39CB"/>
    <w:rsid w:val="008E1A78"/>
    <w:rsid w:val="008E3326"/>
    <w:rsid w:val="00901914"/>
    <w:rsid w:val="00901FAD"/>
    <w:rsid w:val="00904F40"/>
    <w:rsid w:val="009051D0"/>
    <w:rsid w:val="0090707B"/>
    <w:rsid w:val="00917898"/>
    <w:rsid w:val="009203E4"/>
    <w:rsid w:val="00933CDA"/>
    <w:rsid w:val="00934FBA"/>
    <w:rsid w:val="00937331"/>
    <w:rsid w:val="00943967"/>
    <w:rsid w:val="009460D5"/>
    <w:rsid w:val="00960133"/>
    <w:rsid w:val="009674C2"/>
    <w:rsid w:val="0097349B"/>
    <w:rsid w:val="00976747"/>
    <w:rsid w:val="00980921"/>
    <w:rsid w:val="00984542"/>
    <w:rsid w:val="00987662"/>
    <w:rsid w:val="00990D8F"/>
    <w:rsid w:val="0099600A"/>
    <w:rsid w:val="00997E0D"/>
    <w:rsid w:val="009A0A93"/>
    <w:rsid w:val="009A3958"/>
    <w:rsid w:val="009B29D2"/>
    <w:rsid w:val="009B4641"/>
    <w:rsid w:val="009C13B6"/>
    <w:rsid w:val="009C735E"/>
    <w:rsid w:val="009D3E85"/>
    <w:rsid w:val="009D4C45"/>
    <w:rsid w:val="009D5B84"/>
    <w:rsid w:val="009E118C"/>
    <w:rsid w:val="009E7793"/>
    <w:rsid w:val="00A05EAB"/>
    <w:rsid w:val="00A07B4E"/>
    <w:rsid w:val="00A1212E"/>
    <w:rsid w:val="00A15475"/>
    <w:rsid w:val="00A16279"/>
    <w:rsid w:val="00A16474"/>
    <w:rsid w:val="00A225EE"/>
    <w:rsid w:val="00A2741C"/>
    <w:rsid w:val="00A31141"/>
    <w:rsid w:val="00A44083"/>
    <w:rsid w:val="00A449BB"/>
    <w:rsid w:val="00A4703F"/>
    <w:rsid w:val="00A54821"/>
    <w:rsid w:val="00A6296C"/>
    <w:rsid w:val="00A632E4"/>
    <w:rsid w:val="00A63E75"/>
    <w:rsid w:val="00A6420D"/>
    <w:rsid w:val="00A701C5"/>
    <w:rsid w:val="00A7239D"/>
    <w:rsid w:val="00A7683A"/>
    <w:rsid w:val="00A82110"/>
    <w:rsid w:val="00A843B6"/>
    <w:rsid w:val="00A8638B"/>
    <w:rsid w:val="00A92E36"/>
    <w:rsid w:val="00A93481"/>
    <w:rsid w:val="00A9575F"/>
    <w:rsid w:val="00AC62AC"/>
    <w:rsid w:val="00AC6787"/>
    <w:rsid w:val="00AD22CA"/>
    <w:rsid w:val="00AD6634"/>
    <w:rsid w:val="00AF11EE"/>
    <w:rsid w:val="00B003D0"/>
    <w:rsid w:val="00B2446D"/>
    <w:rsid w:val="00B26122"/>
    <w:rsid w:val="00B36EE9"/>
    <w:rsid w:val="00B44B7F"/>
    <w:rsid w:val="00B45530"/>
    <w:rsid w:val="00B5592D"/>
    <w:rsid w:val="00B560BF"/>
    <w:rsid w:val="00B63EBF"/>
    <w:rsid w:val="00B77F73"/>
    <w:rsid w:val="00B81019"/>
    <w:rsid w:val="00B81E85"/>
    <w:rsid w:val="00B96299"/>
    <w:rsid w:val="00BA03B4"/>
    <w:rsid w:val="00BA2BEB"/>
    <w:rsid w:val="00BA7088"/>
    <w:rsid w:val="00BB2820"/>
    <w:rsid w:val="00BB33B4"/>
    <w:rsid w:val="00BC076A"/>
    <w:rsid w:val="00BC40D7"/>
    <w:rsid w:val="00BC7ED2"/>
    <w:rsid w:val="00BC7F0E"/>
    <w:rsid w:val="00BD4BA0"/>
    <w:rsid w:val="00BD6E97"/>
    <w:rsid w:val="00BE5B61"/>
    <w:rsid w:val="00BF2113"/>
    <w:rsid w:val="00BF39BD"/>
    <w:rsid w:val="00BF7756"/>
    <w:rsid w:val="00BF7BFF"/>
    <w:rsid w:val="00C00ADD"/>
    <w:rsid w:val="00C0402E"/>
    <w:rsid w:val="00C04889"/>
    <w:rsid w:val="00C12472"/>
    <w:rsid w:val="00C13227"/>
    <w:rsid w:val="00C17206"/>
    <w:rsid w:val="00C20E82"/>
    <w:rsid w:val="00C22C12"/>
    <w:rsid w:val="00C24244"/>
    <w:rsid w:val="00C25A26"/>
    <w:rsid w:val="00C32668"/>
    <w:rsid w:val="00C3511D"/>
    <w:rsid w:val="00C405FA"/>
    <w:rsid w:val="00C46DEC"/>
    <w:rsid w:val="00C62292"/>
    <w:rsid w:val="00C67A7C"/>
    <w:rsid w:val="00C71905"/>
    <w:rsid w:val="00C76CF0"/>
    <w:rsid w:val="00C860E3"/>
    <w:rsid w:val="00C87ECD"/>
    <w:rsid w:val="00C926E0"/>
    <w:rsid w:val="00C94DE9"/>
    <w:rsid w:val="00C95AC0"/>
    <w:rsid w:val="00CA626A"/>
    <w:rsid w:val="00CD00C4"/>
    <w:rsid w:val="00CD0827"/>
    <w:rsid w:val="00CE3AD2"/>
    <w:rsid w:val="00CE424B"/>
    <w:rsid w:val="00CE79F2"/>
    <w:rsid w:val="00D07159"/>
    <w:rsid w:val="00D11302"/>
    <w:rsid w:val="00D14C1A"/>
    <w:rsid w:val="00D17C23"/>
    <w:rsid w:val="00D2798C"/>
    <w:rsid w:val="00D34369"/>
    <w:rsid w:val="00D43897"/>
    <w:rsid w:val="00D43BC0"/>
    <w:rsid w:val="00D4569C"/>
    <w:rsid w:val="00D45826"/>
    <w:rsid w:val="00D46B17"/>
    <w:rsid w:val="00D6133B"/>
    <w:rsid w:val="00D66692"/>
    <w:rsid w:val="00D727CD"/>
    <w:rsid w:val="00D73216"/>
    <w:rsid w:val="00D851BC"/>
    <w:rsid w:val="00D87065"/>
    <w:rsid w:val="00D87D32"/>
    <w:rsid w:val="00D91388"/>
    <w:rsid w:val="00D96DF4"/>
    <w:rsid w:val="00DA5C22"/>
    <w:rsid w:val="00DB2E7F"/>
    <w:rsid w:val="00DB4193"/>
    <w:rsid w:val="00DB60F9"/>
    <w:rsid w:val="00DC7B61"/>
    <w:rsid w:val="00DD11BE"/>
    <w:rsid w:val="00DF4F69"/>
    <w:rsid w:val="00E208F6"/>
    <w:rsid w:val="00E26617"/>
    <w:rsid w:val="00E31505"/>
    <w:rsid w:val="00E3211C"/>
    <w:rsid w:val="00E32714"/>
    <w:rsid w:val="00E3286D"/>
    <w:rsid w:val="00E37D7D"/>
    <w:rsid w:val="00E41E96"/>
    <w:rsid w:val="00E462CA"/>
    <w:rsid w:val="00E507E7"/>
    <w:rsid w:val="00E5344D"/>
    <w:rsid w:val="00E53A00"/>
    <w:rsid w:val="00E55FC0"/>
    <w:rsid w:val="00E57CAE"/>
    <w:rsid w:val="00E57CC9"/>
    <w:rsid w:val="00E634BA"/>
    <w:rsid w:val="00E67AA0"/>
    <w:rsid w:val="00E7348F"/>
    <w:rsid w:val="00E768F9"/>
    <w:rsid w:val="00E84E1D"/>
    <w:rsid w:val="00E87BD8"/>
    <w:rsid w:val="00E93697"/>
    <w:rsid w:val="00E9523A"/>
    <w:rsid w:val="00EA12E4"/>
    <w:rsid w:val="00EC44FB"/>
    <w:rsid w:val="00EC667B"/>
    <w:rsid w:val="00EC761B"/>
    <w:rsid w:val="00ED10F3"/>
    <w:rsid w:val="00ED58DC"/>
    <w:rsid w:val="00ED6849"/>
    <w:rsid w:val="00EE3C19"/>
    <w:rsid w:val="00EE739F"/>
    <w:rsid w:val="00EF4C4F"/>
    <w:rsid w:val="00F045A9"/>
    <w:rsid w:val="00F072F9"/>
    <w:rsid w:val="00F12630"/>
    <w:rsid w:val="00F13D8D"/>
    <w:rsid w:val="00F15BED"/>
    <w:rsid w:val="00F261F1"/>
    <w:rsid w:val="00F27B39"/>
    <w:rsid w:val="00F36352"/>
    <w:rsid w:val="00F54B14"/>
    <w:rsid w:val="00F56B80"/>
    <w:rsid w:val="00F57463"/>
    <w:rsid w:val="00F82107"/>
    <w:rsid w:val="00F87592"/>
    <w:rsid w:val="00F93B82"/>
    <w:rsid w:val="00FA0D59"/>
    <w:rsid w:val="00FA378F"/>
    <w:rsid w:val="00FA46EB"/>
    <w:rsid w:val="00FA5199"/>
    <w:rsid w:val="00FD107F"/>
    <w:rsid w:val="00FD3F4A"/>
    <w:rsid w:val="00FD4396"/>
    <w:rsid w:val="00FD6AD2"/>
    <w:rsid w:val="00FE1016"/>
    <w:rsid w:val="00FE421B"/>
    <w:rsid w:val="03281887"/>
    <w:rsid w:val="04A03924"/>
    <w:rsid w:val="10324220"/>
    <w:rsid w:val="117D2F3D"/>
    <w:rsid w:val="11D471CF"/>
    <w:rsid w:val="11EB000E"/>
    <w:rsid w:val="15835356"/>
    <w:rsid w:val="1E567F47"/>
    <w:rsid w:val="22243CAF"/>
    <w:rsid w:val="24130619"/>
    <w:rsid w:val="26F23867"/>
    <w:rsid w:val="2B521F0A"/>
    <w:rsid w:val="2B6B4372"/>
    <w:rsid w:val="325D39CC"/>
    <w:rsid w:val="32AA339D"/>
    <w:rsid w:val="39774D2B"/>
    <w:rsid w:val="39D65971"/>
    <w:rsid w:val="3ABB6EE9"/>
    <w:rsid w:val="4B63783D"/>
    <w:rsid w:val="540A3EEE"/>
    <w:rsid w:val="57B86CA7"/>
    <w:rsid w:val="59293025"/>
    <w:rsid w:val="59CC6C82"/>
    <w:rsid w:val="634D1881"/>
    <w:rsid w:val="65D11B3C"/>
    <w:rsid w:val="66EE416C"/>
    <w:rsid w:val="7DF30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9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1B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3B1B90"/>
    <w:pPr>
      <w:keepNext/>
      <w:outlineLvl w:val="4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1B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B9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3B1B90"/>
    <w:pPr>
      <w:spacing w:after="120" w:line="480" w:lineRule="auto"/>
      <w:ind w:left="1077" w:hanging="357"/>
    </w:pPr>
    <w:rPr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qFormat/>
    <w:rsid w:val="003B1B90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semiHidden/>
    <w:unhideWhenUsed/>
    <w:qFormat/>
    <w:rsid w:val="003B1B90"/>
    <w:pPr>
      <w:spacing w:after="120"/>
    </w:pPr>
  </w:style>
  <w:style w:type="paragraph" w:styleId="aa">
    <w:name w:val="footer"/>
    <w:basedOn w:val="a"/>
    <w:link w:val="ab"/>
    <w:uiPriority w:val="99"/>
    <w:unhideWhenUsed/>
    <w:qFormat/>
    <w:rsid w:val="003B1B90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rsid w:val="003B1B90"/>
    <w:pPr>
      <w:spacing w:before="100" w:beforeAutospacing="1" w:after="100" w:afterAutospacing="1"/>
    </w:pPr>
  </w:style>
  <w:style w:type="table" w:styleId="ad">
    <w:name w:val="Table Grid"/>
    <w:basedOn w:val="a1"/>
    <w:uiPriority w:val="59"/>
    <w:qFormat/>
    <w:rsid w:val="003B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qFormat/>
    <w:rsid w:val="003B1B90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3B1B9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3B1B9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50">
    <w:name w:val="Заголовок 5 Знак"/>
    <w:basedOn w:val="a0"/>
    <w:link w:val="5"/>
    <w:rsid w:val="003B1B9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qFormat/>
    <w:rsid w:val="003B1B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Основной текст 2 Знак"/>
    <w:basedOn w:val="a0"/>
    <w:link w:val="2"/>
    <w:qFormat/>
    <w:rsid w:val="003B1B90"/>
    <w:rPr>
      <w:rFonts w:ascii="Times New Roman" w:eastAsia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qFormat/>
    <w:rsid w:val="003B1B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3B1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+ 11 пт"/>
    <w:basedOn w:val="a"/>
    <w:link w:val="110"/>
    <w:rsid w:val="003B1B90"/>
    <w:pPr>
      <w:jc w:val="both"/>
    </w:pPr>
  </w:style>
  <w:style w:type="character" w:customStyle="1" w:styleId="110">
    <w:name w:val="Обычный + 11 пт Знак"/>
    <w:basedOn w:val="a0"/>
    <w:link w:val="11"/>
    <w:qFormat/>
    <w:rsid w:val="003B1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qFormat/>
    <w:rsid w:val="003B1B9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">
    <w:name w:val="Нормальный (таблица)"/>
    <w:basedOn w:val="a"/>
    <w:next w:val="a"/>
    <w:rsid w:val="003B1B9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B1B9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3B1B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3B1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B1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2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udget.gov.ru/" TargetMode="External"/><Relationship Id="rId18" Type="http://schemas.openxmlformats.org/officeDocument/2006/relationships/hyperlink" Target="consultantplus://offline/ref=B7C92FBE18138C93F78CD35AEF0EBBF27548B41D01D3BFAB84F14EBE75cF5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C92FBE18138C93F78CD35AEF0EBBF2724DB51F05D8E2A18CA842BC72F5CED37D5D2F6B59EAE0c75FE" TargetMode="External"/><Relationship Id="rId17" Type="http://schemas.openxmlformats.org/officeDocument/2006/relationships/hyperlink" Target="consultantplus://offline/ref=B7C92FBE18138C93F78CD35AEF0EBBF27548B41E0ADBBFAB84F14EBE75cF5A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187;n=48372;fld=134;dst=10095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C92FBE18138C93F78CD35AEF0EBBF27548B41E02DBBFAB84F14EBE75cF5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C92FBE18138C93F78CD35AEF0EBBF2724BB41D01D8E2A18CA842BC72F5CED37D5D2F6B59EAE3c75DE" TargetMode="External"/><Relationship Id="rId10" Type="http://schemas.openxmlformats.org/officeDocument/2006/relationships/hyperlink" Target="http://www.voznesenskoe.nob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B7C92FBE18138C93F78CD35AEF0EBBF2754EBF1E02D0BFAB84F14EBE75FA91C47A14236A59EAE27Ac75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BF642-9516-400F-A185-829B302D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14399</Words>
  <Characters>82080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VoznAddm</dc:creator>
  <cp:lastModifiedBy>1</cp:lastModifiedBy>
  <cp:revision>2</cp:revision>
  <cp:lastPrinted>2026-03-16T08:33:00Z</cp:lastPrinted>
  <dcterms:created xsi:type="dcterms:W3CDTF">2026-03-17T05:41:00Z</dcterms:created>
  <dcterms:modified xsi:type="dcterms:W3CDTF">2026-03-17T05:41:00Z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C6861A4DDD7A4F828C4F550BB0E4E342_13</vt:lpwstr>
  </property>
</Properties>
</file>